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2F865729" w:rsidR="00090D52" w:rsidRPr="00E22A88" w:rsidRDefault="00090D52" w:rsidP="007B1232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2A8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35D51" w:rsidRPr="00E22A8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14:paraId="3222C51B" w14:textId="17AEEB47" w:rsidR="002714D2" w:rsidRPr="00E22A88" w:rsidRDefault="002714D2" w:rsidP="007B1232">
      <w:pPr>
        <w:pStyle w:val="ConsPlusNonformat"/>
        <w:widowControl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8">
        <w:rPr>
          <w:rFonts w:ascii="Times New Roman" w:hAnsi="Times New Roman" w:cs="Times New Roman"/>
          <w:b/>
          <w:sz w:val="24"/>
          <w:szCs w:val="24"/>
        </w:rPr>
        <w:t xml:space="preserve">заседания Специализированного органа по </w:t>
      </w:r>
      <w:proofErr w:type="gramStart"/>
      <w:r w:rsidRPr="00E22A88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A8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C9118B" w:rsidRPr="00E22A88">
        <w:rPr>
          <w:rFonts w:ascii="Times New Roman" w:hAnsi="Times New Roman" w:cs="Times New Roman"/>
          <w:b/>
          <w:sz w:val="24"/>
          <w:szCs w:val="24"/>
        </w:rPr>
        <w:t> </w:t>
      </w:r>
      <w:r w:rsidRPr="00E22A88">
        <w:rPr>
          <w:rFonts w:ascii="Times New Roman" w:hAnsi="Times New Roman" w:cs="Times New Roman"/>
          <w:b/>
          <w:sz w:val="24"/>
          <w:szCs w:val="24"/>
        </w:rPr>
        <w:t>деятельностью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> </w:t>
      </w:r>
      <w:r w:rsidRPr="00E22A88">
        <w:rPr>
          <w:rFonts w:ascii="Times New Roman" w:hAnsi="Times New Roman" w:cs="Times New Roman"/>
          <w:b/>
          <w:sz w:val="24"/>
          <w:szCs w:val="24"/>
        </w:rPr>
        <w:t>членов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A88">
        <w:rPr>
          <w:rFonts w:ascii="Times New Roman" w:hAnsi="Times New Roman" w:cs="Times New Roman"/>
          <w:b/>
          <w:sz w:val="24"/>
          <w:szCs w:val="24"/>
        </w:rPr>
        <w:t>Ассоциации Саморегулируемой организации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A88">
        <w:rPr>
          <w:rFonts w:ascii="Times New Roman" w:hAnsi="Times New Roman" w:cs="Times New Roman"/>
          <w:b/>
          <w:sz w:val="24"/>
          <w:szCs w:val="24"/>
        </w:rPr>
        <w:t>«Гильдия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> </w:t>
      </w:r>
      <w:r w:rsidRPr="00E22A88">
        <w:rPr>
          <w:rFonts w:ascii="Times New Roman" w:hAnsi="Times New Roman" w:cs="Times New Roman"/>
          <w:b/>
          <w:sz w:val="24"/>
          <w:szCs w:val="24"/>
        </w:rPr>
        <w:t>строителей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> </w:t>
      </w:r>
      <w:r w:rsidRPr="00E22A88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C9118B" w:rsidRPr="00E22A88">
        <w:rPr>
          <w:rFonts w:ascii="Times New Roman" w:hAnsi="Times New Roman" w:cs="Times New Roman"/>
          <w:b/>
          <w:sz w:val="24"/>
          <w:szCs w:val="24"/>
        </w:rPr>
        <w:t> </w:t>
      </w:r>
      <w:r w:rsidRPr="00E22A88">
        <w:rPr>
          <w:rFonts w:ascii="Times New Roman" w:hAnsi="Times New Roman" w:cs="Times New Roman"/>
          <w:b/>
          <w:sz w:val="24"/>
          <w:szCs w:val="24"/>
        </w:rPr>
        <w:t>Марий Эл» (</w:t>
      </w:r>
      <w:r w:rsidR="009D0EC9" w:rsidRPr="00E22A88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E22A88">
        <w:rPr>
          <w:rFonts w:ascii="Times New Roman" w:hAnsi="Times New Roman" w:cs="Times New Roman"/>
          <w:sz w:val="24"/>
          <w:szCs w:val="24"/>
        </w:rPr>
        <w:t> </w:t>
      </w:r>
      <w:r w:rsidR="009D0EC9" w:rsidRPr="00E22A88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E22A88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E22A88">
        <w:rPr>
          <w:rFonts w:ascii="Times New Roman" w:hAnsi="Times New Roman" w:cs="Times New Roman"/>
          <w:b/>
          <w:sz w:val="24"/>
          <w:szCs w:val="24"/>
        </w:rPr>
        <w:t>»</w:t>
      </w:r>
      <w:r w:rsidRPr="00E22A88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A521A35" w:rsidR="002714D2" w:rsidRPr="00E22A88" w:rsidRDefault="002714D2" w:rsidP="007B123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E22A88">
        <w:rPr>
          <w:rFonts w:ascii="Times New Roman" w:hAnsi="Times New Roman"/>
          <w:sz w:val="24"/>
          <w:szCs w:val="24"/>
        </w:rPr>
        <w:tab/>
      </w:r>
      <w:r w:rsidR="00C652F0" w:rsidRPr="00E22A88">
        <w:rPr>
          <w:rFonts w:ascii="Times New Roman" w:hAnsi="Times New Roman"/>
          <w:b/>
          <w:sz w:val="24"/>
          <w:szCs w:val="24"/>
        </w:rPr>
        <w:t>1</w:t>
      </w:r>
      <w:r w:rsidR="00935D51" w:rsidRPr="00E22A88">
        <w:rPr>
          <w:rFonts w:ascii="Times New Roman" w:hAnsi="Times New Roman"/>
          <w:b/>
          <w:sz w:val="24"/>
          <w:szCs w:val="24"/>
        </w:rPr>
        <w:t>5</w:t>
      </w:r>
      <w:r w:rsidR="002705BE" w:rsidRPr="00E22A88">
        <w:rPr>
          <w:rFonts w:ascii="Times New Roman" w:hAnsi="Times New Roman"/>
          <w:b/>
          <w:sz w:val="24"/>
          <w:szCs w:val="24"/>
        </w:rPr>
        <w:t>.</w:t>
      </w:r>
      <w:r w:rsidR="00C652F0" w:rsidRPr="00E22A88">
        <w:rPr>
          <w:rFonts w:ascii="Times New Roman" w:hAnsi="Times New Roman"/>
          <w:b/>
          <w:sz w:val="24"/>
          <w:szCs w:val="24"/>
        </w:rPr>
        <w:t>0</w:t>
      </w:r>
      <w:r w:rsidR="00C20E58" w:rsidRPr="00E22A88">
        <w:rPr>
          <w:rFonts w:ascii="Times New Roman" w:hAnsi="Times New Roman"/>
          <w:b/>
          <w:sz w:val="24"/>
          <w:szCs w:val="24"/>
        </w:rPr>
        <w:t>3</w:t>
      </w:r>
      <w:r w:rsidRPr="00E22A88">
        <w:rPr>
          <w:rFonts w:ascii="Times New Roman" w:hAnsi="Times New Roman"/>
          <w:b/>
          <w:sz w:val="24"/>
          <w:szCs w:val="24"/>
        </w:rPr>
        <w:t>.202</w:t>
      </w:r>
      <w:r w:rsidR="00C652F0" w:rsidRPr="00E22A88">
        <w:rPr>
          <w:rFonts w:ascii="Times New Roman" w:hAnsi="Times New Roman"/>
          <w:b/>
          <w:sz w:val="24"/>
          <w:szCs w:val="24"/>
        </w:rPr>
        <w:t>3</w:t>
      </w:r>
    </w:p>
    <w:p w14:paraId="367C85B2" w14:textId="1B7100EC" w:rsidR="002714D2" w:rsidRPr="00E22A88" w:rsidRDefault="002714D2" w:rsidP="007B123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Время проведения:</w:t>
      </w:r>
      <w:r w:rsidR="00FF5300" w:rsidRPr="00E22A88">
        <w:rPr>
          <w:rFonts w:ascii="Times New Roman" w:hAnsi="Times New Roman"/>
          <w:sz w:val="24"/>
          <w:szCs w:val="24"/>
        </w:rPr>
        <w:tab/>
      </w:r>
      <w:r w:rsidR="00E95343" w:rsidRPr="00E22A88">
        <w:rPr>
          <w:rFonts w:ascii="Times New Roman" w:hAnsi="Times New Roman"/>
          <w:b/>
          <w:sz w:val="24"/>
          <w:szCs w:val="24"/>
        </w:rPr>
        <w:t>1</w:t>
      </w:r>
      <w:r w:rsidR="005B4F6D" w:rsidRPr="00E22A88">
        <w:rPr>
          <w:rFonts w:ascii="Times New Roman" w:hAnsi="Times New Roman"/>
          <w:b/>
          <w:sz w:val="24"/>
          <w:szCs w:val="24"/>
        </w:rPr>
        <w:t>0</w:t>
      </w:r>
      <w:r w:rsidR="00156D09" w:rsidRPr="00E22A88">
        <w:rPr>
          <w:rFonts w:ascii="Times New Roman" w:hAnsi="Times New Roman"/>
          <w:b/>
          <w:sz w:val="24"/>
          <w:szCs w:val="24"/>
        </w:rPr>
        <w:t>–</w:t>
      </w:r>
      <w:r w:rsidR="00E95343" w:rsidRPr="00E22A88">
        <w:rPr>
          <w:rFonts w:ascii="Times New Roman" w:hAnsi="Times New Roman"/>
          <w:b/>
          <w:sz w:val="24"/>
          <w:szCs w:val="24"/>
        </w:rPr>
        <w:t>0</w:t>
      </w:r>
      <w:r w:rsidR="00FF5300" w:rsidRPr="00E22A88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E22A88" w:rsidRDefault="002714D2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22A8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E22A88">
        <w:rPr>
          <w:rFonts w:ascii="Times New Roman" w:hAnsi="Times New Roman" w:cs="Times New Roman"/>
          <w:sz w:val="24"/>
          <w:szCs w:val="24"/>
        </w:rPr>
        <w:tab/>
      </w:r>
      <w:r w:rsidRPr="00E22A88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E22A88">
        <w:rPr>
          <w:rFonts w:ascii="Times New Roman" w:hAnsi="Times New Roman" w:cs="Times New Roman"/>
          <w:b/>
          <w:sz w:val="24"/>
          <w:szCs w:val="24"/>
        </w:rPr>
        <w:t>-</w:t>
      </w:r>
      <w:r w:rsidRPr="00E22A88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4B0F07A0" w:rsidR="002714D2" w:rsidRPr="00E22A88" w:rsidRDefault="002714D2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A88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E22A8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22A88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E22A88">
        <w:rPr>
          <w:rFonts w:ascii="Times New Roman" w:hAnsi="Times New Roman" w:cs="Times New Roman"/>
          <w:sz w:val="24"/>
          <w:szCs w:val="24"/>
        </w:rPr>
        <w:t>ГС РМЭ</w:t>
      </w:r>
      <w:r w:rsidRPr="00E22A88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E22A88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E22A88">
        <w:rPr>
          <w:rFonts w:ascii="Times New Roman" w:hAnsi="Times New Roman" w:cs="Times New Roman"/>
          <w:sz w:val="24"/>
          <w:szCs w:val="24"/>
        </w:rPr>
        <w:t>–</w:t>
      </w:r>
      <w:r w:rsidR="003D1C07" w:rsidRPr="00E22A88">
        <w:rPr>
          <w:rFonts w:ascii="Times New Roman" w:hAnsi="Times New Roman" w:cs="Times New Roman"/>
          <w:sz w:val="24"/>
          <w:szCs w:val="24"/>
        </w:rPr>
        <w:t xml:space="preserve"> </w:t>
      </w:r>
      <w:r w:rsidRPr="00E22A88">
        <w:rPr>
          <w:rFonts w:ascii="Times New Roman" w:hAnsi="Times New Roman" w:cs="Times New Roman"/>
          <w:sz w:val="24"/>
          <w:szCs w:val="24"/>
        </w:rPr>
        <w:t>К</w:t>
      </w:r>
      <w:r w:rsidR="00DF15FB" w:rsidRPr="00E22A88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E22A88">
        <w:rPr>
          <w:rFonts w:ascii="Times New Roman" w:hAnsi="Times New Roman" w:cs="Times New Roman"/>
          <w:sz w:val="24"/>
          <w:szCs w:val="24"/>
        </w:rPr>
        <w:t>ой</w:t>
      </w:r>
      <w:r w:rsidR="00DF15FB" w:rsidRPr="00E22A8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E22A88">
        <w:rPr>
          <w:rFonts w:ascii="Times New Roman" w:hAnsi="Times New Roman" w:cs="Times New Roman"/>
          <w:sz w:val="24"/>
          <w:szCs w:val="24"/>
        </w:rPr>
        <w:t>и</w:t>
      </w:r>
      <w:r w:rsidRPr="00E22A88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E22A88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E22A88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E22A88" w:rsidRDefault="00F36F2B" w:rsidP="007B1232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88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E22A88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E22A88">
        <w:rPr>
          <w:rFonts w:ascii="Times New Roman" w:hAnsi="Times New Roman" w:cs="Times New Roman"/>
          <w:b/>
          <w:sz w:val="24"/>
          <w:szCs w:val="24"/>
        </w:rPr>
        <w:t>:</w:t>
      </w:r>
    </w:p>
    <w:p w14:paraId="27107083" w14:textId="1AA46470" w:rsidR="00B9054C" w:rsidRPr="00E22A88" w:rsidRDefault="00B9054C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1.     Вафин Марат Радиславович</w:t>
      </w:r>
      <w:r w:rsidRPr="00E22A88">
        <w:rPr>
          <w:rFonts w:ascii="Times New Roman" w:hAnsi="Times New Roman"/>
          <w:sz w:val="24"/>
          <w:szCs w:val="24"/>
        </w:rPr>
        <w:tab/>
      </w:r>
      <w:r w:rsidRPr="00E22A88">
        <w:rPr>
          <w:rFonts w:ascii="Times New Roman" w:hAnsi="Times New Roman"/>
          <w:sz w:val="24"/>
          <w:szCs w:val="24"/>
        </w:rPr>
        <w:tab/>
        <w:t xml:space="preserve">– Председатель Контрольной комиссии </w:t>
      </w:r>
    </w:p>
    <w:p w14:paraId="24D582E1" w14:textId="77777777" w:rsidR="00B9054C" w:rsidRPr="00E22A88" w:rsidRDefault="00B9054C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2.     Бирюков Александр Николаевич</w:t>
      </w:r>
      <w:r w:rsidRPr="00E22A88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2E0AB70C" w14:textId="77777777" w:rsidR="00B9054C" w:rsidRPr="00E22A88" w:rsidRDefault="00B9054C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3.     Бурлаков Владимир Юрьевич</w:t>
      </w:r>
      <w:r w:rsidRPr="00E22A88">
        <w:rPr>
          <w:rFonts w:ascii="Times New Roman" w:hAnsi="Times New Roman"/>
          <w:sz w:val="24"/>
          <w:szCs w:val="24"/>
        </w:rPr>
        <w:tab/>
      </w:r>
      <w:r w:rsidRPr="00E22A88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E22A88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E22A88">
        <w:rPr>
          <w:rFonts w:ascii="Times New Roman" w:hAnsi="Times New Roman"/>
          <w:sz w:val="24"/>
          <w:szCs w:val="24"/>
        </w:rPr>
        <w:t>»</w:t>
      </w:r>
    </w:p>
    <w:p w14:paraId="6C1D21DF" w14:textId="77777777" w:rsidR="00B9054C" w:rsidRPr="00E22A88" w:rsidRDefault="00B9054C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4.     Отмахов Андрей Сергеевич</w:t>
      </w:r>
      <w:r w:rsidRPr="00E22A88">
        <w:rPr>
          <w:rFonts w:ascii="Times New Roman" w:hAnsi="Times New Roman"/>
          <w:sz w:val="24"/>
          <w:szCs w:val="24"/>
        </w:rPr>
        <w:tab/>
      </w:r>
      <w:r w:rsidRPr="00E22A88">
        <w:rPr>
          <w:rFonts w:ascii="Times New Roman" w:hAnsi="Times New Roman"/>
          <w:sz w:val="24"/>
          <w:szCs w:val="24"/>
        </w:rPr>
        <w:tab/>
        <w:t>– генеральный директор ООО СЗ «Митра–Плюс»</w:t>
      </w:r>
    </w:p>
    <w:p w14:paraId="62D84CC4" w14:textId="008221CA" w:rsidR="007A2FA8" w:rsidRPr="00E22A88" w:rsidRDefault="007A2FA8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A88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E22A8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E22A88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E22A88">
        <w:rPr>
          <w:rFonts w:ascii="Times New Roman" w:hAnsi="Times New Roman" w:cs="Times New Roman"/>
          <w:sz w:val="24"/>
          <w:szCs w:val="24"/>
        </w:rPr>
        <w:t>ГС РМЭ</w:t>
      </w:r>
      <w:r w:rsidRPr="00E22A88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E22A88" w:rsidRDefault="002714D2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2A8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E22A88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E22A88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E22A88">
        <w:rPr>
          <w:rFonts w:ascii="Times New Roman" w:hAnsi="Times New Roman" w:cs="Times New Roman"/>
          <w:sz w:val="24"/>
          <w:szCs w:val="24"/>
        </w:rPr>
        <w:t>ГС РМЭ</w:t>
      </w:r>
      <w:r w:rsidRPr="00E22A88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E22A88" w:rsidRDefault="00156D09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   –  </w:t>
      </w:r>
      <w:r w:rsidR="0067488B" w:rsidRPr="00E22A88">
        <w:rPr>
          <w:rFonts w:ascii="Times New Roman" w:hAnsi="Times New Roman"/>
          <w:sz w:val="24"/>
          <w:szCs w:val="24"/>
        </w:rPr>
        <w:t>Ландышева Г. Ф.</w:t>
      </w:r>
      <w:r w:rsidR="00817D82" w:rsidRPr="00E22A88">
        <w:rPr>
          <w:rFonts w:ascii="Times New Roman" w:hAnsi="Times New Roman"/>
          <w:sz w:val="24"/>
          <w:szCs w:val="24"/>
        </w:rPr>
        <w:tab/>
      </w:r>
      <w:r w:rsidR="00E8075B" w:rsidRPr="00E22A88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E22A88" w:rsidRDefault="00156D09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   –  </w:t>
      </w:r>
      <w:r w:rsidR="00E8075B" w:rsidRPr="00E22A88">
        <w:rPr>
          <w:rFonts w:ascii="Times New Roman" w:hAnsi="Times New Roman"/>
          <w:sz w:val="24"/>
          <w:szCs w:val="24"/>
        </w:rPr>
        <w:t>Бобонина С. Ю.</w:t>
      </w:r>
      <w:r w:rsidR="00E8075B" w:rsidRPr="00E22A88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E22A88" w:rsidRDefault="00156D09" w:rsidP="007B1232">
      <w:pPr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E22A88">
        <w:rPr>
          <w:rFonts w:ascii="Times New Roman" w:hAnsi="Times New Roman"/>
          <w:sz w:val="24"/>
          <w:szCs w:val="24"/>
        </w:rPr>
        <w:t>   –  </w:t>
      </w:r>
      <w:r w:rsidR="00E8075B" w:rsidRPr="00E22A88">
        <w:rPr>
          <w:rFonts w:ascii="Times New Roman" w:hAnsi="Times New Roman"/>
          <w:sz w:val="24"/>
          <w:szCs w:val="24"/>
        </w:rPr>
        <w:t>Павлова М. В.</w:t>
      </w:r>
      <w:r w:rsidR="00E8075B" w:rsidRPr="00E22A88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5E17CDB3" w:rsidR="00AA275D" w:rsidRPr="00E22A88" w:rsidRDefault="00AA275D" w:rsidP="007B1232">
      <w:pPr>
        <w:pStyle w:val="ConsPlusNonformat"/>
        <w:keepNext/>
        <w:widowControl/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88">
        <w:rPr>
          <w:rFonts w:ascii="Times New Roman" w:hAnsi="Times New Roman" w:cs="Times New Roman"/>
          <w:b/>
          <w:sz w:val="24"/>
          <w:szCs w:val="24"/>
        </w:rPr>
        <w:t>ОТ</w:t>
      </w:r>
      <w:r w:rsidR="009E54F2">
        <w:rPr>
          <w:rFonts w:ascii="Times New Roman" w:hAnsi="Times New Roman" w:cs="Times New Roman"/>
          <w:b/>
          <w:sz w:val="24"/>
          <w:szCs w:val="24"/>
        </w:rPr>
        <w:t>К</w:t>
      </w:r>
      <w:r w:rsidRPr="00E22A88">
        <w:rPr>
          <w:rFonts w:ascii="Times New Roman" w:hAnsi="Times New Roman" w:cs="Times New Roman"/>
          <w:b/>
          <w:sz w:val="24"/>
          <w:szCs w:val="24"/>
        </w:rPr>
        <w:t xml:space="preserve">РЫТИЕ ЗАСЕДАНИЯ </w:t>
      </w:r>
      <w:r w:rsidR="003D1C07" w:rsidRPr="00E22A88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F90D5B" w:rsidRDefault="00AA275D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41FEED51" w:rsidR="00AA275D" w:rsidRPr="00F90D5B" w:rsidRDefault="003C5172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F90D5B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D2278F" w:rsidRPr="00F90D5B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F90D5B">
        <w:rPr>
          <w:rFonts w:ascii="Times New Roman" w:hAnsi="Times New Roman" w:cs="Times New Roman"/>
          <w:sz w:val="24"/>
          <w:szCs w:val="24"/>
        </w:rPr>
        <w:t>а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F90D5B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F90D5B" w:rsidRDefault="00AA275D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F90D5B" w:rsidRDefault="00AA275D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90D5B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3AA3BFCA" w:rsidR="00107819" w:rsidRPr="00F90D5B" w:rsidRDefault="00B67A47" w:rsidP="007B1232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7C0E25" w:rsidRPr="00F90D5B">
        <w:rPr>
          <w:rFonts w:ascii="Times New Roman" w:hAnsi="Times New Roman" w:cs="Times New Roman"/>
          <w:b/>
          <w:sz w:val="24"/>
          <w:szCs w:val="24"/>
        </w:rPr>
        <w:t>4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107819" w:rsidRPr="00F90D5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F90D5B" w:rsidRDefault="00107819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90D5B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F90D5B" w:rsidRDefault="00AA275D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90D5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F90D5B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F90D5B" w:rsidRDefault="00AA275D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F90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F90D5B" w:rsidRDefault="003C5172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F90D5B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F90D5B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F90D5B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F90D5B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F90D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F90D5B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F90D5B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F90D5B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F90D5B">
        <w:rPr>
          <w:rFonts w:ascii="Times New Roman" w:hAnsi="Times New Roman" w:cs="Times New Roman"/>
          <w:sz w:val="24"/>
          <w:szCs w:val="24"/>
        </w:rPr>
        <w:t>»</w:t>
      </w:r>
      <w:r w:rsidR="00E8075B" w:rsidRPr="00F90D5B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F90D5B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F90D5B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F90D5B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F90D5B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F90D5B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F90D5B">
        <w:rPr>
          <w:rFonts w:ascii="Times New Roman" w:hAnsi="Times New Roman" w:cs="Times New Roman"/>
          <w:sz w:val="24"/>
          <w:szCs w:val="24"/>
        </w:rPr>
        <w:t>№75</w:t>
      </w:r>
      <w:r w:rsidR="00156D09" w:rsidRPr="00F90D5B">
        <w:rPr>
          <w:rFonts w:ascii="Times New Roman" w:hAnsi="Times New Roman" w:cs="Times New Roman"/>
          <w:sz w:val="24"/>
          <w:szCs w:val="24"/>
        </w:rPr>
        <w:t>–</w:t>
      </w:r>
      <w:r w:rsidR="00E8075B" w:rsidRPr="00F90D5B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F90D5B" w:rsidRDefault="00E8075B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F90D5B" w:rsidRDefault="00AA275D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B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F90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F90D5B" w:rsidRDefault="00E8075B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90D5B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010DE990" w:rsidR="004A4F6A" w:rsidRPr="00F90D5B" w:rsidRDefault="00B67A47" w:rsidP="007B1232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D2278F" w:rsidRPr="00F90D5B">
        <w:rPr>
          <w:rFonts w:ascii="Times New Roman" w:hAnsi="Times New Roman" w:cs="Times New Roman"/>
          <w:b/>
          <w:sz w:val="24"/>
          <w:szCs w:val="24"/>
        </w:rPr>
        <w:t>4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4A4F6A" w:rsidRPr="00F90D5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F90D5B" w:rsidRDefault="00AA275D" w:rsidP="007B1232">
      <w:pPr>
        <w:pStyle w:val="ConsPlusNonformat"/>
        <w:keepNext/>
        <w:widowControl/>
        <w:spacing w:before="24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B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F90D5B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F90D5B" w:rsidRDefault="00AA275D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F90D5B" w:rsidRDefault="003C5172" w:rsidP="007B1232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F90D5B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F90D5B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F90D5B">
        <w:rPr>
          <w:rFonts w:ascii="Times New Roman" w:hAnsi="Times New Roman" w:cs="Times New Roman"/>
          <w:sz w:val="24"/>
          <w:szCs w:val="24"/>
        </w:rPr>
        <w:t>:</w:t>
      </w:r>
    </w:p>
    <w:p w14:paraId="32364C76" w14:textId="46AE3BF3" w:rsidR="0068034C" w:rsidRPr="00F90D5B" w:rsidRDefault="00837173" w:rsidP="007B1232">
      <w:pPr>
        <w:pStyle w:val="ConsPlusNonformat"/>
        <w:widowControl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О рассмотрении результатов </w:t>
      </w:r>
      <w:r w:rsidR="00582112" w:rsidRPr="00F90D5B">
        <w:rPr>
          <w:rFonts w:ascii="Times New Roman" w:hAnsi="Times New Roman" w:cs="Times New Roman"/>
          <w:sz w:val="24"/>
          <w:szCs w:val="24"/>
        </w:rPr>
        <w:t xml:space="preserve">документарных </w:t>
      </w:r>
      <w:r w:rsidRPr="00F90D5B">
        <w:rPr>
          <w:rFonts w:ascii="Times New Roman" w:hAnsi="Times New Roman" w:cs="Times New Roman"/>
          <w:sz w:val="24"/>
          <w:szCs w:val="24"/>
        </w:rPr>
        <w:t>плановых проверок, проведённых в феврале 2023 года.</w:t>
      </w:r>
    </w:p>
    <w:p w14:paraId="24B1C40A" w14:textId="4A2D5E26" w:rsidR="008D431A" w:rsidRPr="00F90D5B" w:rsidRDefault="00D26167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F90D5B" w:rsidRDefault="00AA275D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5B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F90D5B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F90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4627D45E" w:rsidR="009562E9" w:rsidRPr="00F90D5B" w:rsidRDefault="00D2278F" w:rsidP="007B1232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4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F90D5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96E9DE" w14:textId="2841A834" w:rsidR="0068034C" w:rsidRPr="00F90D5B" w:rsidRDefault="002C5AF3" w:rsidP="007B1232">
      <w:pPr>
        <w:pStyle w:val="ConsPlusNonformat"/>
        <w:keepNext/>
        <w:widowControl/>
        <w:spacing w:before="24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B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25117" w:rsidRPr="00F90D5B">
        <w:rPr>
          <w:rFonts w:ascii="Times New Roman" w:hAnsi="Times New Roman" w:cs="Times New Roman"/>
          <w:b/>
          <w:sz w:val="24"/>
          <w:szCs w:val="24"/>
        </w:rPr>
        <w:t>1</w:t>
      </w:r>
      <w:r w:rsidRPr="00F90D5B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14:paraId="4DFE6475" w14:textId="7790C307" w:rsidR="00837173" w:rsidRPr="00F90D5B" w:rsidRDefault="00837173" w:rsidP="007B1232">
      <w:pPr>
        <w:pStyle w:val="ConsPlusNonformat"/>
        <w:keepNext/>
        <w:keepLines/>
        <w:widowControl/>
        <w:spacing w:after="120" w:line="264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90D5B">
        <w:rPr>
          <w:rFonts w:ascii="Times New Roman" w:hAnsi="Times New Roman" w:cs="Times New Roman"/>
          <w:b/>
          <w:spacing w:val="-2"/>
          <w:sz w:val="24"/>
          <w:szCs w:val="24"/>
        </w:rPr>
        <w:t>«О рассмотрении результатов документарных плановых проверок, проведённых в феврале 2023 года»</w:t>
      </w:r>
    </w:p>
    <w:p w14:paraId="3360C375" w14:textId="77777777" w:rsidR="00837173" w:rsidRPr="00F90D5B" w:rsidRDefault="00837173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СЛУШАЛИ:</w:t>
      </w:r>
    </w:p>
    <w:p w14:paraId="22372903" w14:textId="428EA27C" w:rsidR="00837173" w:rsidRPr="00F90D5B" w:rsidRDefault="00837173" w:rsidP="007B1232">
      <w:pPr>
        <w:pStyle w:val="ConsPlusNonformat"/>
        <w:widowControl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Ландышева Г. Ф. сообщила присутствующим о результатах документарных плановых проверок, проведённых в феврале 2023 года.</w:t>
      </w:r>
    </w:p>
    <w:p w14:paraId="392D12D6" w14:textId="77777777" w:rsidR="00837173" w:rsidRPr="00F90D5B" w:rsidRDefault="00837173" w:rsidP="007B1232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Документарные плановые проверки проводились на предмет:</w:t>
      </w:r>
    </w:p>
    <w:p w14:paraId="11385ECE" w14:textId="55450469" w:rsidR="00837173" w:rsidRPr="00F90D5B" w:rsidRDefault="00CB5691" w:rsidP="007B1232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/>
          <w:sz w:val="24"/>
          <w:szCs w:val="24"/>
        </w:rPr>
        <w:t>   –  </w:t>
      </w:r>
      <w:r w:rsidR="00215BC2" w:rsidRPr="00F90D5B">
        <w:rPr>
          <w:rFonts w:ascii="Times New Roman" w:hAnsi="Times New Roman" w:cs="Times New Roman"/>
          <w:sz w:val="24"/>
          <w:szCs w:val="24"/>
        </w:rPr>
        <w:t>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</w:t>
      </w:r>
      <w:r w:rsidR="00837173" w:rsidRPr="00F90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9CE1E" w14:textId="6C168627" w:rsidR="00837173" w:rsidRPr="00F90D5B" w:rsidRDefault="00CB5691" w:rsidP="007B1232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/>
          <w:sz w:val="24"/>
          <w:szCs w:val="24"/>
        </w:rPr>
        <w:t>   –  </w:t>
      </w:r>
      <w:r w:rsidR="00215BC2" w:rsidRPr="00F90D5B">
        <w:rPr>
          <w:rFonts w:ascii="Times New Roman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="00215BC2" w:rsidRPr="00F90D5B">
        <w:rPr>
          <w:rFonts w:ascii="Times New Roman" w:hAnsi="Times New Roman" w:cs="Times New Roman"/>
          <w:sz w:val="24"/>
          <w:szCs w:val="24"/>
        </w:rPr>
        <w:t>исходя из которого таким членом Ассоциации был</w:t>
      </w:r>
      <w:proofErr w:type="gramEnd"/>
      <w:r w:rsidR="00215BC2" w:rsidRPr="00F90D5B">
        <w:rPr>
          <w:rFonts w:ascii="Times New Roman" w:hAnsi="Times New Roman" w:cs="Times New Roman"/>
          <w:sz w:val="24"/>
          <w:szCs w:val="24"/>
        </w:rPr>
        <w:t xml:space="preserve"> внесён взнос в компенсационный фонд обеспечения договорных обязательств Ассоциации</w:t>
      </w:r>
      <w:r w:rsidR="00837173" w:rsidRPr="00F90D5B">
        <w:rPr>
          <w:rFonts w:ascii="Times New Roman" w:hAnsi="Times New Roman" w:cs="Times New Roman"/>
          <w:sz w:val="24"/>
          <w:szCs w:val="24"/>
        </w:rPr>
        <w:t>.</w:t>
      </w:r>
    </w:p>
    <w:p w14:paraId="3985211A" w14:textId="692BF99B" w:rsidR="00837173" w:rsidRPr="00F90D5B" w:rsidRDefault="00837173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В соответствии с Планом проверок членов АСРО «ГС РМЭ» на 2023 год, утверждённым решением Совета АСРО «ГС РМЭ» (</w:t>
      </w:r>
      <w:r w:rsidR="00CB5691" w:rsidRPr="00F90D5B">
        <w:rPr>
          <w:rFonts w:ascii="Times New Roman" w:hAnsi="Times New Roman" w:cs="Times New Roman"/>
          <w:sz w:val="24"/>
          <w:szCs w:val="24"/>
        </w:rPr>
        <w:t>протокол от 23.12.2022 №23</w:t>
      </w:r>
      <w:r w:rsidRPr="00F90D5B">
        <w:rPr>
          <w:rFonts w:ascii="Times New Roman" w:hAnsi="Times New Roman" w:cs="Times New Roman"/>
          <w:sz w:val="24"/>
          <w:szCs w:val="24"/>
        </w:rPr>
        <w:t>), в феврале 202</w:t>
      </w:r>
      <w:r w:rsidR="00CB5691" w:rsidRPr="00F90D5B">
        <w:rPr>
          <w:rFonts w:ascii="Times New Roman" w:hAnsi="Times New Roman" w:cs="Times New Roman"/>
          <w:sz w:val="24"/>
          <w:szCs w:val="24"/>
        </w:rPr>
        <w:t>3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года было запланировано </w:t>
      </w:r>
      <w:r w:rsidR="00034D92" w:rsidRPr="00F90D5B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034D92" w:rsidRPr="00F90D5B">
        <w:rPr>
          <w:rFonts w:ascii="Times New Roman" w:hAnsi="Times New Roman" w:cs="Times New Roman"/>
          <w:b/>
          <w:sz w:val="24"/>
          <w:szCs w:val="24"/>
        </w:rPr>
        <w:t>133</w:t>
      </w:r>
      <w:r w:rsidR="00034D92" w:rsidRPr="00F90D5B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F90D5B">
        <w:rPr>
          <w:rFonts w:ascii="Times New Roman" w:hAnsi="Times New Roman" w:cs="Times New Roman"/>
          <w:sz w:val="24"/>
          <w:szCs w:val="24"/>
        </w:rPr>
        <w:t>(</w:t>
      </w:r>
      <w:r w:rsidR="00215BC2" w:rsidRPr="00F90D5B">
        <w:rPr>
          <w:rFonts w:ascii="Times New Roman" w:hAnsi="Times New Roman" w:cs="Times New Roman"/>
          <w:sz w:val="24"/>
          <w:szCs w:val="24"/>
        </w:rPr>
        <w:t xml:space="preserve">список организаций </w:t>
      </w:r>
      <w:r w:rsidRPr="00F90D5B">
        <w:rPr>
          <w:rFonts w:ascii="Times New Roman" w:hAnsi="Times New Roman" w:cs="Times New Roman"/>
          <w:sz w:val="24"/>
          <w:szCs w:val="24"/>
        </w:rPr>
        <w:t>см. приложение №1).</w:t>
      </w:r>
    </w:p>
    <w:p w14:paraId="28CA615F" w14:textId="52A15401" w:rsidR="00034D92" w:rsidRPr="00F90D5B" w:rsidRDefault="00034D92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Проведен</w:t>
      </w:r>
      <w:r w:rsidR="003D4EDB">
        <w:rPr>
          <w:rFonts w:ascii="Times New Roman" w:hAnsi="Times New Roman" w:cs="Times New Roman"/>
          <w:sz w:val="24"/>
          <w:szCs w:val="24"/>
        </w:rPr>
        <w:t>о</w:t>
      </w:r>
      <w:r w:rsidRPr="00F90D5B">
        <w:rPr>
          <w:rFonts w:ascii="Times New Roman" w:hAnsi="Times New Roman" w:cs="Times New Roman"/>
          <w:sz w:val="24"/>
          <w:szCs w:val="24"/>
        </w:rPr>
        <w:t xml:space="preserve"> </w:t>
      </w:r>
      <w:r w:rsidRPr="00F90D5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D4ED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3D4EDB">
        <w:rPr>
          <w:rFonts w:ascii="Times New Roman" w:hAnsi="Times New Roman" w:cs="Times New Roman"/>
          <w:sz w:val="24"/>
          <w:szCs w:val="24"/>
        </w:rPr>
        <w:t>ых</w:t>
      </w:r>
      <w:r w:rsidRPr="00F90D5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D4EDB">
        <w:rPr>
          <w:rFonts w:ascii="Times New Roman" w:hAnsi="Times New Roman" w:cs="Times New Roman"/>
          <w:sz w:val="24"/>
          <w:szCs w:val="24"/>
        </w:rPr>
        <w:t>о</w:t>
      </w:r>
      <w:r w:rsidRPr="00F90D5B">
        <w:rPr>
          <w:rFonts w:ascii="Times New Roman" w:hAnsi="Times New Roman" w:cs="Times New Roman"/>
          <w:sz w:val="24"/>
          <w:szCs w:val="24"/>
        </w:rPr>
        <w:t xml:space="preserve">к, в </w:t>
      </w:r>
      <w:r w:rsidR="003D4E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0D5B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проводились:</w:t>
      </w:r>
    </w:p>
    <w:p w14:paraId="34C334BF" w14:textId="473A589B" w:rsidR="00837173" w:rsidRPr="00F90D5B" w:rsidRDefault="00215BC2" w:rsidP="007B1232">
      <w:pPr>
        <w:pStyle w:val="ConsPlusNonformat"/>
        <w:widowControl/>
        <w:spacing w:line="264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90D5B">
        <w:rPr>
          <w:rFonts w:ascii="Times New Roman" w:hAnsi="Times New Roman" w:cs="Times New Roman"/>
          <w:sz w:val="24"/>
          <w:szCs w:val="24"/>
        </w:rPr>
        <w:t>Ридан</w:t>
      </w:r>
      <w:proofErr w:type="spellEnd"/>
      <w:r w:rsidRPr="00F90D5B">
        <w:rPr>
          <w:rFonts w:ascii="Times New Roman" w:hAnsi="Times New Roman" w:cs="Times New Roman"/>
          <w:sz w:val="24"/>
          <w:szCs w:val="24"/>
        </w:rPr>
        <w:t>-Строй»</w:t>
      </w:r>
      <w:r w:rsidR="00837173" w:rsidRPr="00F90D5B">
        <w:rPr>
          <w:rFonts w:ascii="Times New Roman" w:hAnsi="Times New Roman" w:cs="Times New Roman"/>
          <w:sz w:val="24"/>
          <w:szCs w:val="24"/>
        </w:rPr>
        <w:tab/>
      </w:r>
      <w:r w:rsidR="005422C8" w:rsidRPr="00F90D5B">
        <w:rPr>
          <w:rFonts w:ascii="Times New Roman" w:hAnsi="Times New Roman" w:cs="Times New Roman"/>
          <w:sz w:val="24"/>
          <w:szCs w:val="24"/>
        </w:rPr>
        <w:noBreakHyphen/>
      </w:r>
      <w:r w:rsidR="00837173" w:rsidRPr="00F90D5B">
        <w:rPr>
          <w:rFonts w:ascii="Times New Roman" w:hAnsi="Times New Roman" w:cs="Times New Roman"/>
          <w:sz w:val="24"/>
          <w:szCs w:val="24"/>
        </w:rPr>
        <w:t xml:space="preserve"> членство в АСРО «ГС РМЭ» </w:t>
      </w:r>
      <w:r w:rsidR="00513F03" w:rsidRPr="00F90D5B">
        <w:rPr>
          <w:rFonts w:ascii="Times New Roman" w:hAnsi="Times New Roman" w:cs="Times New Roman"/>
          <w:sz w:val="24"/>
          <w:szCs w:val="24"/>
        </w:rPr>
        <w:t xml:space="preserve">прекращено </w:t>
      </w:r>
      <w:r w:rsidR="00837173" w:rsidRPr="00F90D5B">
        <w:rPr>
          <w:rFonts w:ascii="Times New Roman" w:hAnsi="Times New Roman" w:cs="Times New Roman"/>
          <w:sz w:val="24"/>
          <w:szCs w:val="24"/>
        </w:rPr>
        <w:t>на основании з</w:t>
      </w:r>
      <w:r w:rsidR="00513F03" w:rsidRPr="00F90D5B">
        <w:rPr>
          <w:rFonts w:ascii="Times New Roman" w:hAnsi="Times New Roman" w:cs="Times New Roman"/>
          <w:sz w:val="24"/>
          <w:szCs w:val="24"/>
        </w:rPr>
        <w:t xml:space="preserve">аявления о добровольном выходе </w:t>
      </w:r>
      <w:r w:rsidR="00837173" w:rsidRPr="00F90D5B">
        <w:rPr>
          <w:rFonts w:ascii="Times New Roman" w:hAnsi="Times New Roman" w:cs="Times New Roman"/>
          <w:sz w:val="24"/>
          <w:szCs w:val="24"/>
        </w:rPr>
        <w:t xml:space="preserve">от </w:t>
      </w:r>
      <w:r w:rsidR="005422C8" w:rsidRPr="00F90D5B">
        <w:rPr>
          <w:rFonts w:ascii="Times New Roman" w:hAnsi="Times New Roman" w:cs="Times New Roman"/>
          <w:sz w:val="24"/>
          <w:szCs w:val="24"/>
        </w:rPr>
        <w:t>31.01.2023</w:t>
      </w:r>
      <w:r w:rsidR="00513F03" w:rsidRPr="00F90D5B">
        <w:rPr>
          <w:rFonts w:ascii="Times New Roman" w:hAnsi="Times New Roman" w:cs="Times New Roman"/>
          <w:sz w:val="24"/>
          <w:szCs w:val="24"/>
        </w:rPr>
        <w:t xml:space="preserve"> вх. №33;</w:t>
      </w:r>
    </w:p>
    <w:p w14:paraId="41C8AE66" w14:textId="117486B7" w:rsidR="003D4EDB" w:rsidRPr="00F90D5B" w:rsidRDefault="007B1232" w:rsidP="007B1232">
      <w:pPr>
        <w:pStyle w:val="ConsPlusNonformat"/>
        <w:widowControl/>
        <w:spacing w:line="264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7B1232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Pr="007B1232">
        <w:rPr>
          <w:rFonts w:ascii="Times New Roman" w:hAnsi="Times New Roman" w:cs="Times New Roman"/>
          <w:sz w:val="24"/>
          <w:szCs w:val="24"/>
        </w:rPr>
        <w:t>Марийский</w:t>
      </w:r>
      <w:proofErr w:type="gramEnd"/>
      <w:r w:rsidRPr="007B1232">
        <w:rPr>
          <w:rFonts w:ascii="Times New Roman" w:hAnsi="Times New Roman" w:cs="Times New Roman"/>
          <w:sz w:val="24"/>
          <w:szCs w:val="24"/>
        </w:rPr>
        <w:t xml:space="preserve"> НПЗ»</w:t>
      </w:r>
      <w:r w:rsidR="003D4EDB" w:rsidRPr="00F90D5B">
        <w:rPr>
          <w:rFonts w:ascii="Times New Roman" w:hAnsi="Times New Roman" w:cs="Times New Roman"/>
          <w:sz w:val="24"/>
          <w:szCs w:val="24"/>
        </w:rPr>
        <w:tab/>
      </w:r>
      <w:r w:rsidR="003D4EDB" w:rsidRPr="00F90D5B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F90D5B">
        <w:rPr>
          <w:rFonts w:ascii="Times New Roman" w:hAnsi="Times New Roman" w:cs="Times New Roman"/>
          <w:sz w:val="24"/>
          <w:szCs w:val="24"/>
        </w:rPr>
        <w:t xml:space="preserve">членство в АСРО «ГС РМЭ» прекращено на основании заявления о добровольном выходе от </w:t>
      </w:r>
      <w:r>
        <w:rPr>
          <w:rFonts w:ascii="Times New Roman" w:hAnsi="Times New Roman" w:cs="Times New Roman"/>
          <w:sz w:val="24"/>
          <w:szCs w:val="24"/>
        </w:rPr>
        <w:t>02.02</w:t>
      </w:r>
      <w:r w:rsidRPr="00F90D5B">
        <w:rPr>
          <w:rFonts w:ascii="Times New Roman" w:hAnsi="Times New Roman" w:cs="Times New Roman"/>
          <w:sz w:val="24"/>
          <w:szCs w:val="24"/>
        </w:rPr>
        <w:t>.2023 вх. №3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90D5B">
        <w:rPr>
          <w:rFonts w:ascii="Times New Roman" w:hAnsi="Times New Roman" w:cs="Times New Roman"/>
          <w:sz w:val="24"/>
          <w:szCs w:val="24"/>
        </w:rPr>
        <w:t>;</w:t>
      </w:r>
    </w:p>
    <w:p w14:paraId="03E01961" w14:textId="67699ED4" w:rsidR="00513F03" w:rsidRPr="00F90D5B" w:rsidRDefault="00513F03" w:rsidP="007B1232">
      <w:pPr>
        <w:pStyle w:val="ConsPlusNonformat"/>
        <w:keepLines/>
        <w:widowControl/>
        <w:spacing w:line="264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lastRenderedPageBreak/>
        <w:t>ООО «Завод Емкостного Оборудования»</w:t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noBreakHyphen/>
        <w:t xml:space="preserve"> исключено из членов АСРО «ГС РМЭ» решением Совета АСРО «ГС РМЭ» (протокол от 09.02.2023 №1) в связи со сменой регистрации в другой субъект Российской Федерации.</w:t>
      </w:r>
    </w:p>
    <w:p w14:paraId="5283F66B" w14:textId="31E61177" w:rsidR="00837173" w:rsidRPr="00D80C48" w:rsidRDefault="00837173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Style w:val="22"/>
        </w:rPr>
      </w:pPr>
      <w:r w:rsidRPr="00F90D5B">
        <w:rPr>
          <w:rFonts w:ascii="Times New Roman" w:hAnsi="Times New Roman" w:cs="Times New Roman"/>
          <w:sz w:val="24"/>
          <w:szCs w:val="24"/>
        </w:rPr>
        <w:t>При осуществлении контроля исполнения обязатель</w:t>
      </w:r>
      <w:proofErr w:type="gramStart"/>
      <w:r w:rsidRPr="00F90D5B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F90D5B">
        <w:rPr>
          <w:rFonts w:ascii="Times New Roman" w:hAnsi="Times New Roman" w:cs="Times New Roman"/>
          <w:sz w:val="24"/>
          <w:szCs w:val="24"/>
        </w:rPr>
        <w:t>енами АСРО «ГС РМЭ» по договорам строительного подряда, заключённым с использованием конкурентных способов заключения договоров</w:t>
      </w:r>
      <w:r w:rsidR="00F90D5B" w:rsidRPr="00F90D5B">
        <w:rPr>
          <w:rFonts w:ascii="Times New Roman" w:hAnsi="Times New Roman" w:cs="Times New Roman"/>
          <w:sz w:val="24"/>
          <w:szCs w:val="24"/>
        </w:rPr>
        <w:t>,</w:t>
      </w:r>
      <w:r w:rsidRPr="00F90D5B">
        <w:rPr>
          <w:rFonts w:ascii="Times New Roman" w:hAnsi="Times New Roman" w:cs="Times New Roman"/>
          <w:sz w:val="24"/>
          <w:szCs w:val="24"/>
        </w:rPr>
        <w:t xml:space="preserve"> нарушение выявлено в одной организации </w:t>
      </w:r>
      <w:r w:rsidR="004E623B" w:rsidRPr="00F90D5B">
        <w:rPr>
          <w:rFonts w:ascii="Times New Roman" w:hAnsi="Times New Roman" w:cs="Times New Roman"/>
          <w:sz w:val="24"/>
          <w:szCs w:val="24"/>
        </w:rPr>
        <w:t>–</w:t>
      </w:r>
      <w:r w:rsidRPr="00F90D5B">
        <w:rPr>
          <w:rFonts w:ascii="Times New Roman" w:hAnsi="Times New Roman" w:cs="Times New Roman"/>
          <w:sz w:val="24"/>
          <w:szCs w:val="24"/>
        </w:rPr>
        <w:t xml:space="preserve"> </w:t>
      </w:r>
      <w:r w:rsidR="004E623B" w:rsidRPr="00F90D5B">
        <w:rPr>
          <w:rFonts w:ascii="Times New Roman" w:hAnsi="Times New Roman" w:cs="Times New Roman"/>
          <w:sz w:val="24"/>
          <w:szCs w:val="24"/>
        </w:rPr>
        <w:t>ООО «</w:t>
      </w:r>
      <w:r w:rsidR="004E623B" w:rsidRPr="00D80C48">
        <w:rPr>
          <w:rStyle w:val="22"/>
        </w:rPr>
        <w:t>Инженерный центр «Поланса»</w:t>
      </w:r>
      <w:r w:rsidRPr="00D80C48">
        <w:rPr>
          <w:rStyle w:val="22"/>
        </w:rPr>
        <w:t>.</w:t>
      </w:r>
    </w:p>
    <w:p w14:paraId="1F05C1A6" w14:textId="04A879B6" w:rsidR="007E46C4" w:rsidRPr="00F90D5B" w:rsidRDefault="00E62BD3" w:rsidP="007B1232">
      <w:pPr>
        <w:pStyle w:val="12"/>
        <w:widowControl/>
        <w:spacing w:before="120" w:after="120" w:line="264" w:lineRule="auto"/>
      </w:pPr>
      <w:r w:rsidRPr="00F90D5B">
        <w:t>ООО «Инженерный центр «Поланса» не исполнены в срок обязательства по 2-м договорам, заключённым</w:t>
      </w:r>
      <w:r w:rsidR="007C7326" w:rsidRPr="00F90D5B">
        <w:t xml:space="preserve"> </w:t>
      </w:r>
      <w:r w:rsidRPr="00F90D5B">
        <w:t>с использованием конкурентных способов заключения договоров</w:t>
      </w:r>
      <w:r w:rsidR="007C7326" w:rsidRPr="00F90D5B">
        <w:t xml:space="preserve"> в 2022 году</w:t>
      </w:r>
      <w:r w:rsidRPr="00F90D5B">
        <w:t xml:space="preserve">, на выполнение работ по капитальному ремонту общего имущества </w:t>
      </w:r>
      <w:r w:rsidRPr="00D669D5">
        <w:t xml:space="preserve">многоквартирных домов. </w:t>
      </w:r>
      <w:r w:rsidR="007C7326" w:rsidRPr="00D669D5">
        <w:t xml:space="preserve">Дата окончания исполнения договоров 31.12.2022. </w:t>
      </w:r>
      <w:r w:rsidRPr="00D669D5">
        <w:t>На момент</w:t>
      </w:r>
      <w:r w:rsidRPr="00F90D5B">
        <w:t xml:space="preserve"> проверк</w:t>
      </w:r>
      <w:proofErr w:type="gramStart"/>
      <w:r w:rsidRPr="00F90D5B">
        <w:t>и ООО</w:t>
      </w:r>
      <w:proofErr w:type="gramEnd"/>
      <w:r w:rsidRPr="00F90D5B">
        <w:t xml:space="preserve"> «Инженерный центр «Поланса» не предоставлена информация, подтверждающая исполнение обязательств по данным договорам.</w:t>
      </w:r>
    </w:p>
    <w:p w14:paraId="299B6CAE" w14:textId="441779F2" w:rsidR="007E46C4" w:rsidRPr="00F90D5B" w:rsidRDefault="00935D51" w:rsidP="007B1232">
      <w:pPr>
        <w:pStyle w:val="ConsPlusNonformat"/>
        <w:widowControl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F90D5B">
        <w:rPr>
          <w:rFonts w:ascii="Times New Roman" w:hAnsi="Times New Roman" w:cs="Times New Roman"/>
          <w:sz w:val="24"/>
          <w:szCs w:val="24"/>
        </w:rPr>
        <w:t>контроля соответствия фактического совокупного размера обязательств членов Ассоциации</w:t>
      </w:r>
      <w:proofErr w:type="gramEnd"/>
      <w:r w:rsidRPr="00F90D5B">
        <w:rPr>
          <w:rFonts w:ascii="Times New Roman" w:hAnsi="Times New Roman" w:cs="Times New Roman"/>
          <w:sz w:val="24"/>
          <w:szCs w:val="24"/>
        </w:rPr>
        <w:t xml:space="preserve"> предельному размеру обязательств нарушений не выявлено.</w:t>
      </w:r>
    </w:p>
    <w:p w14:paraId="604E080F" w14:textId="77777777" w:rsidR="00837173" w:rsidRPr="00F90D5B" w:rsidRDefault="00837173" w:rsidP="007B1232">
      <w:pPr>
        <w:pStyle w:val="ConsPlusNonformat"/>
        <w:keepNext/>
        <w:widowControl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B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C9808C8" w14:textId="6F1C1744" w:rsidR="00837173" w:rsidRPr="0011551E" w:rsidRDefault="00837173" w:rsidP="007B1232">
      <w:pPr>
        <w:pStyle w:val="ConsPlusNonformat"/>
        <w:widowControl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нарушений </w:t>
      </w:r>
      <w:r w:rsidR="00582112" w:rsidRPr="0011551E">
        <w:rPr>
          <w:rFonts w:ascii="Times New Roman" w:hAnsi="Times New Roman" w:cs="Times New Roman"/>
          <w:sz w:val="24"/>
          <w:szCs w:val="24"/>
        </w:rPr>
        <w:t>1</w:t>
      </w:r>
      <w:r w:rsidR="0011551E" w:rsidRPr="0011551E">
        <w:rPr>
          <w:rFonts w:ascii="Times New Roman" w:hAnsi="Times New Roman" w:cs="Times New Roman"/>
          <w:sz w:val="24"/>
          <w:szCs w:val="24"/>
        </w:rPr>
        <w:t>29</w:t>
      </w:r>
      <w:r w:rsidRPr="0011551E">
        <w:rPr>
          <w:rFonts w:ascii="Times New Roman" w:hAnsi="Times New Roman" w:cs="Times New Roman"/>
          <w:sz w:val="24"/>
          <w:szCs w:val="24"/>
        </w:rPr>
        <w:t xml:space="preserve"> членов АСРО «ГС РМЭ». Материалы приобщить в дела членов АСРО «ГС РМЭ».</w:t>
      </w:r>
    </w:p>
    <w:p w14:paraId="5F95B89F" w14:textId="390A4142" w:rsidR="00837173" w:rsidRPr="00F90D5B" w:rsidRDefault="00837173" w:rsidP="007B1232">
      <w:pPr>
        <w:pStyle w:val="ConsPlusNonformat"/>
        <w:widowControl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F90D5B">
        <w:rPr>
          <w:rFonts w:ascii="Times New Roman" w:hAnsi="Times New Roman" w:cs="Times New Roman"/>
          <w:sz w:val="24"/>
          <w:szCs w:val="24"/>
        </w:rPr>
        <w:t xml:space="preserve">и </w:t>
      </w:r>
      <w:r w:rsidR="007E46C4" w:rsidRPr="00F90D5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E46C4" w:rsidRPr="00F90D5B">
        <w:rPr>
          <w:rFonts w:ascii="Times New Roman" w:hAnsi="Times New Roman" w:cs="Times New Roman"/>
          <w:sz w:val="24"/>
          <w:szCs w:val="24"/>
        </w:rPr>
        <w:t xml:space="preserve"> «Инженерный центр «Поланса»</w:t>
      </w:r>
      <w:r w:rsidRPr="00F90D5B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3BD21A5A" w14:textId="77777777" w:rsidR="00F65D8D" w:rsidRPr="00F90D5B" w:rsidRDefault="00F65D8D" w:rsidP="00F65D8D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0D5B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4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F90D5B">
        <w:rPr>
          <w:rFonts w:ascii="Times New Roman" w:hAnsi="Times New Roman" w:cs="Times New Roman"/>
          <w:b/>
          <w:sz w:val="24"/>
          <w:szCs w:val="24"/>
        </w:rPr>
        <w:t>0</w:t>
      </w:r>
      <w:r w:rsidRPr="00F90D5B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bookmarkEnd w:id="0"/>
    <w:p w14:paraId="48079E08" w14:textId="77777777" w:rsidR="00364304" w:rsidRPr="00F90D5B" w:rsidRDefault="00364304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F90D5B" w:rsidRDefault="00364304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F90D5B" w:rsidRDefault="003E1410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F90D5B" w:rsidRDefault="003E07BA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F90D5B" w:rsidRDefault="003E07BA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F90D5B" w:rsidRDefault="003E07BA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F90D5B" w:rsidRDefault="003E07BA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90D5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</w:r>
      <w:r w:rsidRPr="00F90D5B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26992A63" w14:textId="77777777" w:rsidR="00582112" w:rsidRDefault="00582112" w:rsidP="007B12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CFBF014" w14:textId="4836207B" w:rsidR="00582112" w:rsidRPr="0011551E" w:rsidRDefault="00582112" w:rsidP="0011551E">
      <w:pPr>
        <w:pStyle w:val="ConsPlusNonformat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br w:type="page"/>
      </w:r>
    </w:p>
    <w:p w14:paraId="42C04226" w14:textId="55A463E9" w:rsidR="00582112" w:rsidRPr="003B7F2C" w:rsidRDefault="00582112" w:rsidP="00B80D72">
      <w:pPr>
        <w:pStyle w:val="12"/>
        <w:jc w:val="right"/>
      </w:pPr>
      <w:r w:rsidRPr="003B7F2C">
        <w:lastRenderedPageBreak/>
        <w:t>Приложение №</w:t>
      </w:r>
      <w:r w:rsidR="003B7F2C" w:rsidRPr="003B7F2C">
        <w:t>1</w:t>
      </w:r>
    </w:p>
    <w:p w14:paraId="64B67D66" w14:textId="78714C97" w:rsidR="00582112" w:rsidRPr="00603E0A" w:rsidRDefault="003B7F2C" w:rsidP="00B80D72">
      <w:pPr>
        <w:spacing w:after="120" w:line="204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E0A">
        <w:rPr>
          <w:rFonts w:ascii="Times New Roman" w:hAnsi="Times New Roman"/>
          <w:bCs/>
          <w:sz w:val="24"/>
          <w:szCs w:val="24"/>
        </w:rPr>
        <w:t>к протоколу Контрольной комиссии №</w:t>
      </w:r>
      <w:r w:rsidR="007C7326" w:rsidRPr="00603E0A">
        <w:rPr>
          <w:rFonts w:ascii="Times New Roman" w:hAnsi="Times New Roman"/>
          <w:bCs/>
          <w:sz w:val="24"/>
          <w:szCs w:val="24"/>
        </w:rPr>
        <w:t>3</w:t>
      </w:r>
      <w:r w:rsidRPr="00603E0A">
        <w:rPr>
          <w:rFonts w:ascii="Times New Roman" w:hAnsi="Times New Roman"/>
          <w:bCs/>
          <w:sz w:val="24"/>
          <w:szCs w:val="24"/>
        </w:rPr>
        <w:t xml:space="preserve"> от </w:t>
      </w:r>
      <w:r w:rsidR="007C7326" w:rsidRPr="00603E0A">
        <w:rPr>
          <w:rFonts w:ascii="Times New Roman" w:hAnsi="Times New Roman"/>
          <w:bCs/>
          <w:sz w:val="24"/>
          <w:szCs w:val="24"/>
        </w:rPr>
        <w:t>15</w:t>
      </w:r>
      <w:r w:rsidRPr="00603E0A">
        <w:rPr>
          <w:rFonts w:ascii="Times New Roman" w:hAnsi="Times New Roman"/>
          <w:bCs/>
          <w:sz w:val="24"/>
          <w:szCs w:val="24"/>
        </w:rPr>
        <w:t>.03.2023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23"/>
        <w:gridCol w:w="3686"/>
        <w:gridCol w:w="1559"/>
        <w:gridCol w:w="1985"/>
        <w:gridCol w:w="991"/>
      </w:tblGrid>
      <w:tr w:rsidR="00582112" w:rsidRPr="003B7F2C" w14:paraId="00FEBAB7" w14:textId="77777777" w:rsidTr="00EB10CC">
        <w:trPr>
          <w:cantSplit/>
          <w:tblHeader/>
          <w:jc w:val="center"/>
        </w:trPr>
        <w:tc>
          <w:tcPr>
            <w:tcW w:w="512" w:type="dxa"/>
            <w:vAlign w:val="center"/>
          </w:tcPr>
          <w:p w14:paraId="20A8BFA3" w14:textId="77777777" w:rsidR="00582112" w:rsidRPr="008B16ED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1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16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4CC86B1" w14:textId="40C128F4" w:rsidR="00582112" w:rsidRPr="003B7F2C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Ре</w:t>
            </w:r>
            <w:r w:rsidR="00E7121C" w:rsidRPr="003B7F2C">
              <w:rPr>
                <w:rFonts w:ascii="Times New Roman" w:hAnsi="Times New Roman"/>
                <w:sz w:val="24"/>
                <w:szCs w:val="24"/>
              </w:rPr>
              <w:t>г</w:t>
            </w:r>
            <w:r w:rsidRPr="003B7F2C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3557E9CD" w14:textId="58E5CD7B" w:rsidR="00582112" w:rsidRPr="003B7F2C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  <w:p w14:paraId="08B12B7A" w14:textId="77777777" w:rsidR="00582112" w:rsidRPr="003B7F2C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(фамилия, имя, отчество ИП)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DD9E2C" w14:textId="77777777" w:rsidR="00582112" w:rsidRPr="003B7F2C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409AFF6" w14:textId="77777777" w:rsidR="00582112" w:rsidRPr="003B7F2C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2B05020" w14:textId="77777777" w:rsidR="00582112" w:rsidRPr="003B7F2C" w:rsidRDefault="00582112" w:rsidP="00410FE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Примеч.</w:t>
            </w:r>
          </w:p>
        </w:tc>
      </w:tr>
      <w:tr w:rsidR="00582112" w:rsidRPr="003B7F2C" w14:paraId="4FBEC93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74D9ED9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7D3D6A9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4DEB895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«Марспецмонтаж»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F5C05E4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1200000095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85AECE6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1021200752704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33EEAB3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12" w:rsidRPr="003B7F2C" w14:paraId="707BB3CC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53B1EDF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81C3890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DB2C733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«Медведевская ПМК»</w:t>
            </w:r>
          </w:p>
          <w:p w14:paraId="2E90D608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(ПК «Медведевская ПМК»)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56FB6F8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1200005209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9CAF534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1221200001153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A2D8CB4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12" w:rsidRPr="003B7F2C" w14:paraId="4399EB6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168425A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C6527B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E572615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«Марий Эл Дорстрой»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05CAE99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1215154154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EA2FB8C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1111218000079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D990D25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12" w:rsidRPr="003B7F2C" w14:paraId="7EE3289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2E8B9A5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5269FA5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5C75955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ГУП РМЭ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Мостремстрой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BBADAEF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1215041827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A6DE07B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1021200755366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449D0FB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12" w:rsidRPr="003B7F2C" w14:paraId="3D997581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B9908E9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68F7CDC0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059D2960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«СЗ ПМК-5»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79490D8E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1215012600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0299FDF2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1021200769908</w:t>
            </w:r>
          </w:p>
        </w:tc>
        <w:tc>
          <w:tcPr>
            <w:tcW w:w="991" w:type="dxa"/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14:paraId="68AFDC0B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12" w:rsidRPr="003B7F2C" w14:paraId="5D95A27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33DA8BC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F7F0A17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7B2ED5F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«Энергия»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6492742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1215098823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F73EF56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1041200432932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DB18059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112" w:rsidRPr="003B7F2C" w14:paraId="3260981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0865152" w14:textId="77777777" w:rsidR="00582112" w:rsidRPr="003B7F2C" w:rsidRDefault="00582112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BEAA96E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472B75B" w14:textId="77777777" w:rsidR="00582112" w:rsidRPr="003B7F2C" w:rsidRDefault="00582112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СКТБ «Сатурн»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FF0E218" w14:textId="77777777" w:rsidR="00582112" w:rsidRPr="003B7F2C" w:rsidRDefault="00582112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1215069332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71E89DD" w14:textId="77777777" w:rsidR="00582112" w:rsidRPr="003B7F2C" w:rsidRDefault="00582112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1021200776684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9BA048" w14:textId="77777777" w:rsidR="00582112" w:rsidRPr="003B7F2C" w:rsidRDefault="00582112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FBDB8D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24A1A4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FDE7460" w14:textId="31426E3E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4236044" w14:textId="5C8C01EF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«Дорожник»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30DEED" w14:textId="02331D9F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1215041351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E51C36" w14:textId="7E041089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1021200779720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578360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CFA1D6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EB76B18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944F2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DADB0C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ЗАО «СПП «Салют»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B62ECA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1215003701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D1D84E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1021200767180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08081A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1C4815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2462A46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8D06D0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EF4CA0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МарПВ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FF7E09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1215060700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36EC29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1021200766201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B2CD3C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B54249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AA27B2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5ABEB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253338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«ТЕПЛОСТРОЙ»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CEC424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1215068515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EB7197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1021200767389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158161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5029A1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60C32C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D04130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05A78C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Мартеплострой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D8AC49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1215076675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8562A4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1021200754629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A0199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9FBAC0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FDEFF8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8FD082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E2F7A3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«СЗ «ПМК-3»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E6F8D7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1215014090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8928B7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1021200751032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8FCEC2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70FFFA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703033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9F7F8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6EBD4A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«Спецстрой-2»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4AD60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1215135585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200A01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1081215008016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D0A168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81FD45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BCFA11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76450D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E7D2AD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ПСК «Строй Дом»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2E0FD1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1215118928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C5AB27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1071215002473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E7DB89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9F578F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821289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B1F7B7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1D0E7D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«МЭГИМ»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65BDC6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1203003320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D225FF0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1021200558455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AC746D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3DD886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92EE49E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705340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DAAA87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ПК ПКФ «КОМПАС»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0DE3F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1215014950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AEED1B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1021200785198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6F1588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FDEB9E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4C6F06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F0235A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2D0258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«КонтинентСтрой»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63C5CD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1215141500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4C1C7A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1091215003989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14D93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0D13351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E8E8400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C6AA68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28266A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«СЗ «Континент»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A9BD1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1215048572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DC7BE58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1021200771954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2DE2F8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BB42C3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4AA80F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C227C1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1FE6713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Сервисстрой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7C5280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1215072663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19CA1F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1021200776651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0FED81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A92108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A120A1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11AA80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6AC852F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ПКФ «РУАС»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37E2CD8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1215047917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A8B535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1021200770997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E0896E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29C70D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09016F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2CE672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35870C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«Фирма «Факел»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2EB56D1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1215084556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96E3F3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1021200778389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57B9F5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E5F0AB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6A2F18E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419A68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7178AD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СКК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Техинвентстрой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D368AE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1201005515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07CE67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1091224000812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2A13AF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8BBF73A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F2BD0A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EF1326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6282E3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ОАО «Медведевоагродорстрой» АО СПК МАПДС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E8159F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1207004444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365CAE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1021201049704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325B5C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CD7887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E0834A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BD9AB1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88452F6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676F9283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1215020390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3E54A20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1021200764331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FD9AD3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B9E6EC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39B743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C5DE9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AF9D9D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«Грань</w:t>
            </w:r>
            <w:proofErr w:type="gramStart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6E26FEC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1215005642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6908BA7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1021200774022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EE6141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7484A0C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80DBF9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27C974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0C4E6FF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«Гидротехник»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5CDE9ACE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1215005650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62E5A65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1021200759150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F2AC80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1FC0F94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B4D8D38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92F758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CBCDA9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«Спецгидрострой»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141ABA2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1215084891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6065630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1021200782503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C9602F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54BAAF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DEE587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BC398F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9CFA16E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Галавдин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Ш. Р.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5D70DC2A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121501261226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4DBB23F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306121515700044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F601D2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550FBF0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2EA0C3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7E2541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0C1019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СЗ «Митра-Плюс»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3766419D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1215052427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68EFFC60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1021200773340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9B1CEA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E26DCD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EDDECE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2D6DF3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83D4341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ПК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Моркинская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ПМК»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3149D009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1208001968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77BEB54F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1021200648589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A3E96A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4C6322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3F2D8D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761E9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C80DA0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6382CF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1215065828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64218FB0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1021200755652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692474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05601A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4D21A2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B41A1A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FE2936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223E92B1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1215103400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58E5ED3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1051200080612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1D8AC4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4385330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E8A1FA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3EE696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C4D3FD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Эрмада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-строй»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A97359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1215110943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15F069FB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1061215077483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31E809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87718E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FDC179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9824D8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6E430B1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«Медведевский водоканал»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0B2CE68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1207011240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495401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1091218000015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C83A7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E46395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C04437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A9E1B3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E8773F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«МАРИЛИФТСЕРВИС»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1D79645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1215098439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50A1BC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1041200428708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FD80BB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163B77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712413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25D359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CDEEFA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«МЭЛ-сервис»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F9C99CE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1215138723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35C5604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1091215001261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00A978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E3A561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982044E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BEC076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8E4661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НПП «СКАТ»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D2E37C1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1215056728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711DE36B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1021200769435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2AA66E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CDEEF0A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F06076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556B9E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B25E72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ЭлитСтрой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6822552E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1215117716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82AA98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1071215000185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7B604B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4AA2FC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F852C5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3022FE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5F3F91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«Приволжскдорстрой»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4BA8018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1201000877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7509DC0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1021202252873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AC0773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DCFA69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FF6D07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AA908E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1C84ACF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ПЗ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Шойбулакский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4BEAB17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1207001605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5A6893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1021201049650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EA767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2ACF4D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237F11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29A6B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3EDE21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«ВИЗА»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2807994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1215012833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4690C5A3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1021200785209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AFACD9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DF4A41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03A9D2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3AC877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CD68C7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«Энергоспецстрой»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DD7B97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1207014957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7F2534F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1121218000980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72D22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56063C0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D48E21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16B2C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1D519AA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Аквамастер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Марий Эл»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4746706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1215123780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45279C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1071215007082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B17A6A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F91422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DDFA0D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72ABEC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DE6EF7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«СтройПодряд»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F7D105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1215169312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BE8428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1131215000454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84D10F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15DACF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2A3AB4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BEDDBB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F11F18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МТсК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E6C05B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1215165477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123009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1121215005251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6DA578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6EF8914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1C24DE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633C1F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AA587F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«Лу Бань»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3B5DB0A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1215183973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44F9B4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1141215007592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D043EF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6D4B29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E6AA2D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BF55B5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EBDAE3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Ридан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-Строй»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D026E7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1207016577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5713FF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1141218000164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4B09F1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19213CB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8D508C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FBE88A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B8DE1D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«УМС»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D1CAC4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1215013080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00AC13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1021200760811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A4350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BF33B4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C0E47E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AEA78F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02F46B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3B7F2C">
              <w:rPr>
                <w:rFonts w:ascii="Times New Roman" w:hAnsi="Times New Roman"/>
                <w:sz w:val="24"/>
                <w:szCs w:val="24"/>
              </w:rPr>
              <w:t>Марийский</w:t>
            </w:r>
            <w:proofErr w:type="gram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НПЗ»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0B9A48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1210004525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CEA20D8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1151218000449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FAC8B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AB6EF3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D35ACC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32C2B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964876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«СЗ «РУСАГРОСТРОЙ»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0AA3DC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1215078778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E0FBA5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1021200782173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C6CF31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AE93C6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703981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FEEDAB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94A4E7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«КОНСТАНТА 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2B101E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1215209389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BA39AA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1161215054110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E70729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DE18E9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0C05AE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E6BE49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C2DA083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«СК «КВАРТАЛ»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D73C71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1215214075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DAA716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1161215062062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ECCB25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BD3EF1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128F81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BC1BEF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2C86101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«МОВЕН»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C3E114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1216003013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42A5159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1021202250321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67FB1C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361A7DB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C88306E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FB6B51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F4E17F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Антера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1FAF64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1215163864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3C7434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1121215003502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E6C14A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C83684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4715E3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C374B4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04FB59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«АВИС»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CF630A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1215143635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BB66059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1091215005991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E9B07B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57FA0F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843FDC8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36B858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EEF25E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Марфасад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8EB54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1215162853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8CE8B1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1121215002083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6BAC0B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48B132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C4E187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B0C673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5DF88D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«СФ «ЛАНА»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B92336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2124018396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2CA6A8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1022100908037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A64B54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041477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66B699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1BF4B5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2BAB90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«АРМАТУРА 12»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059FD2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1215180700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7512A9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1141215003324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FDCAF6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5B41B8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35EE27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A23BBD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7E9E63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Санком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330E3C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1215109793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59E49EB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1061215057837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48677F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CA52E81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33E707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D6DF3F4" w14:textId="3BB0CF60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E34A664" w14:textId="09106261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«ДОМ»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4E02080" w14:textId="549AE82C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1215160599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54B7DA2" w14:textId="55C9BE05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1111215007200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C1F6CF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DFE68F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9913F7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43BC8C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493A99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«Специализированный застройщик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FDD80B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1215104509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9EA553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1051200093889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4391C4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0E7EA9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40DCD2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0835F6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AF0BCC6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Антикор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Строй Групп»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086F297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1215208561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4154BAB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1161215052811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004BD8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F19C20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C206B9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2CB6E0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1498A1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Стройремсервис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D42817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1215105083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B6EBE6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1051200108662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28A4F8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FF5A0F0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A35C4D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BCE13D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BDC4333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«Марийскавтодор»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5C0ACD6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1215147005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25779688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1101215001800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D6A14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152916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D2C257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1A690C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E0C61B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«Альфикс»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5C0D20B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1215118082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7EACDCA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1071215000559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899DA2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3113A9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7A240E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6A138E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212003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«МЦБК»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079E29B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1216010765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9B27FF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1021202250563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FE3D93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E902F3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701BFB8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24E24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7091E2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«Медведь»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53D7654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1215181359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956740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1141215003995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4AEBCD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2B62E7C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C70556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C88428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26C27A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Комис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2A3A14E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1215059180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113F9BBC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1021200773770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046444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EA0DEE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2222AF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3D6BFA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0839B4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ИП Никитина С. В.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3E7AC7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120301935821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19CFE5E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312121528600042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7B3FA9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EAEA59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C94F7C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9F334D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23DD20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«Строй-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Снаб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12»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48AF0E7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1207019200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7EC9CC0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1141218001440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EA4431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CFB471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61D242E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701E3B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E897F4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«Газпром газораспределение Йошкар-Ола»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0BE4AF8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1215058620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F2F3EC9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1021200752935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288965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902E33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EE40B6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D95A55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0F5B6C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«Мозаика»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D72C46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1215104971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36E51C13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1051200106825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E72E68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80484E4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ED4BAA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20A9A6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BD2183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Промтехвуз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25F6E12D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1215081481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B2938D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1021200781260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77754F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D0658C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06AF8E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2DB296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CD047E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РемЭкс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1D627F6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1216010934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66BF0F4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1031205000848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ABAD83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6A422A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788A21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FBFE18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F3B5A9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«Идиллия»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30F6AA8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1215162740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317BAF6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1121215001951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104224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D6B0A2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B1AEDD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324007D" w14:textId="289E521D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733A702" w14:textId="5CC0D9E8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Марводстрой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39ACB45" w14:textId="6D747C09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1215061213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14750437" w14:textId="28C74E8C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1021200755597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82F660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9C9BDD0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1D1921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FDD819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FC29CB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«СпецСтройИнвест»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1803A86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5250032759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5F600B4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1055220520486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29D5B7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BDB76C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3B6E0D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9DC0959" w14:textId="45933692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95F6E21" w14:textId="3BA165FE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«Аманат»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D10B6CF" w14:textId="39D28AC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1224002454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54226B4" w14:textId="5D22D566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1161215060071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5D3727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0716A2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B83C48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1687F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06A04CA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«ВПМ»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3E4683DD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1215176060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323D7DE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1131215007440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136E0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523421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A01F8A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8AD68D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F9B430A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Сподрядстрой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6267AF0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1215190868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3EB3461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1151215004709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E9494F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B5A602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4AC148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89D19A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DEEBB0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«ЦЖТ»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A8978FE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1215183363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6F3A1E3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1141215006162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B962D7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6ACA43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527AE08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E4C380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D0E5D8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«КАДИС»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0B27D17A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1215217407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119BF45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1171215002661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6F957D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175217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82466C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789001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DD4897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ГоризонтСтрой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1DAA1BF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1215203651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21FF404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1151215007415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852899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0EF5FE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592F57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1DF47C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DD1283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ГазТеплоСтрой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6C014D3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1215186389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08FBA1B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1151215000375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87739C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96E960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A3F030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E62E7E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368292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«СПЕКТР»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6E0027B1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2130103924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16FF9FAC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1122130006514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79D526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6AC6550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27F54C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9E3366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CAAA91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Бриск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0A24CBFE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1215172393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40B2887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1131215003666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C29479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B4CCAB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EB798C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46C3D7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77FDDA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«СК РЕГИОН»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</w:tcMar>
            <w:vAlign w:val="center"/>
          </w:tcPr>
          <w:p w14:paraId="7F66D8E1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1225000650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</w:tcMar>
            <w:vAlign w:val="center"/>
          </w:tcPr>
          <w:p w14:paraId="279B3D2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1171215002793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84EB8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5F32EB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C0A00E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D0CA9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2F92A06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«МАРСЕЛЬХОЗАРТЕЛЬ»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BCDE4DE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1206004145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4D21DCC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1031203200027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BCDEC6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D5B844B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D531F2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8DE253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D47260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«РЕГИОНГАРАНТ»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8A62A3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1215185890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F6D25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1141215019791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F1411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DDD684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AEF293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40CA8C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4B2A71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Лидинг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4BFFE7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1208004888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490B84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1041202200270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EFA280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00EA46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1F67BA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7F2AC4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3C80E3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Технострой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CD709F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1215223048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0A5E70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1181215001549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79BD38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3F5E804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CC6E74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5A2738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437678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«Фирма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Нирит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C8C4DB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1216008100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D8E0F8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1021202249705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F610F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C6A586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BD2A6D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B57413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D6E0D9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«НТЦ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ПромТехЭксперт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20CF4B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1216019038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614B83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1101224000602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3EB13F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A57C36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6CE478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29BC7C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D4C42AA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«Альянс-Сервис»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1A622AA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1207014788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8CA25C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1121218000738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73D6BA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7B18AF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3F0292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F68664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327D3AE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«ПМК-1»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9F0B50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1215187791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25D4F9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1151215001783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0C243D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62B80C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12CF9E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57ADF8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5DE90D1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«ПТМ»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66858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1215209004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61C8F1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1161215053526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0A9338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49A4D07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DF893A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446734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DC1F27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«Инженерный центр «Поланса»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47FA07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1215088790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3CAC69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1031200417467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5AEF92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3716C3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E89CDE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7ADC26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007EA5F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АО «Спецгидрострой»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AB70923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1655272286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AE680A0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1131690044364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7E125B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392218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1509E4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CD48A5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0CB29AF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фирма «СРС»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D0AD36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1215093832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35CCC1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1041200406345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A0D841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181D77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81C2AF4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BA8AB5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0C29E4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3B7F2C">
              <w:rPr>
                <w:rFonts w:ascii="Times New Roman" w:hAnsi="Times New Roman"/>
                <w:sz w:val="24"/>
                <w:szCs w:val="24"/>
              </w:rPr>
              <w:t>Нова-Строй</w:t>
            </w:r>
            <w:proofErr w:type="gram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53F9417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1657090690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320FEF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1101690002600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3E2090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BDEDF1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D34D736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F3115A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9194645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«СК ИНТЕП»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A9965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1215163871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FA4AB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1121215003546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210717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EB5866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02159E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A83105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116CB8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«РусТрэйд»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289A49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1215158617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57B6249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1111215004988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76696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AECAE5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D245EF6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5C03DE" w14:textId="7E7A6E03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00D4945" w14:textId="39DB7834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СтройСнаб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8C0AC04" w14:textId="339F3A55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1207020566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293E806" w14:textId="7E8DA7BE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1161215050853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390E7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61B3AD2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4F2FBD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8B4EED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03C096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«Аксамит»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A42411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1215221636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AC8B718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1171215010031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125117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329AC2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DAC8686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EB17C7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A002356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«ТИСА»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2589919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1215227814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BF61B6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1191215001317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B86885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2315CBB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7B22AE2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924197C" w14:textId="1ECEC8A4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8F28DC7" w14:textId="7DF403A8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«СК Орион»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C35DC11" w14:textId="153D3A32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1215227483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9484AAC" w14:textId="68EE54DF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1191215000900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56581C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F7E6B8A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DE79E0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9A6B0A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AD3303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«АМУН»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2EE5188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1215130107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BBA78D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1081215002516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BB9BC6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E7DBF8C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FF088C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9BCA9D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5CC6BA1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Профкерамика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E49E71D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1215182183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434256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1141215004831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F8B4FB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D666654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92A542C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EBEEA2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12E7DBE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ИП Воронин А. Г.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9AA10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121525509934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A20CD4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312121503700102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76F218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5975F33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F927A5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16C9DB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EEC741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«СПЕЦСТРОЙМОНТАЖ»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02D752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1224007808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AF5712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1201200004389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502C04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9CBD73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5B2C0796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32BDA1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45A5A9C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ДартСтрой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952B34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1215228470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4B41212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1191215002351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B25F24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57F8764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C0D5CB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AB71C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77381B2E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«МСК»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E77AFA5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1207021418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09A1134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1161215059939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192BD9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F45FAB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87A031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BD6313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32C2331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Спецгазстрой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F4ED87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1215234642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ED2C92F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1211200000659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77CF16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59B145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AB154A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009F173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8808DA2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СЗ «СК Квадрат»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6C67D49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1215212751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C10F8B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1161215059917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47E1FE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F7F3D6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9695B7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9E71E6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28723E6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5790267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1215130643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E5DE6B5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1081215003066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3689DE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35037D9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F645E9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88D47C1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F0697D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СЗ «ГАРАНТ-СТРОЙ»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AFC266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1215186477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5A8E6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1151215000463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B15830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2068DBC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77B624A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3767E4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3D78259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«СМК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DB06348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1215171953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2DD778F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1131215003226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540577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3B44D0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1C54AAB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8CE845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5B8187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«ЭкспертДорСтрой»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29011D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1218003410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C08E87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1211200001638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CCB70D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3E48A0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6FCFC55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269389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9AD18C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«Аспект»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09B6F6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1215231360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60E246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1201200000154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79756A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85A4BC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190197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02DCBC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7EFCB0A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«СМУ 12»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54D237D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1215166255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B57389D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1121215006110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C23E6CE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77222B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B19A3B9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51AAE445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40412D8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«ПМК 7»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B53B1E6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1215234522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4DC9EB1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1211200000494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EC0D9D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062044D1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0AB7C7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DD27F8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1F723A0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СЗ «КВАРТСТРОЙ»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28EC64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1215235325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901ADF7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1211200001704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7BBD7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6085BA5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EFCBD7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FCAF1B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58D67FD7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«ТЕХНОМАСТЕР»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7F33D90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1226000808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8D8AB8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1201200002321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60F5A5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346C739E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69B0A5B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8D1BF4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61A425A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Компания «БАМ»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144E169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1215081700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A887B5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1021200752759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0F1B9A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5959767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3F9C4B7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A07F09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DA6B5D0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«ПТК Прогресс»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F99D34B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1657244090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B4B98D9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1181690015495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E3383F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D28E79F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708357E1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9CF4FC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134FEBB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Акифьева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91D19A3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120101368759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C6D438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317121500021485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6C5610C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700A139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B98A593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A14ACC6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063526DD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«СК Аманат»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020945F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1224008086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CE8E12B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1211200001320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D13149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45C54DD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D9E51C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4DB556D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0D0DAAF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«ПК МИРО»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6232FC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1215228110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D4AA4FE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1191215001801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3A88E00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6883468A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45308B56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25E2F0A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223F99CE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«ВОЛГАСТРОЙ»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FC4162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1215222140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4654CBA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1181215000218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D3D6CC9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418B9176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0F360F27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7EFF7AD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BFD7DA4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«Завод Емкостного Оборудования»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6C9D599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1207009562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813F9F8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1071218000270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1695918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5F4C32C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12B36EBD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08AC146B" w14:textId="4AADD71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4C97F27C" w14:textId="0A21585D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«СЗ «</w:t>
            </w:r>
            <w:proofErr w:type="spellStart"/>
            <w:r w:rsidRPr="003B7F2C">
              <w:rPr>
                <w:rFonts w:ascii="Times New Roman" w:hAnsi="Times New Roman"/>
                <w:sz w:val="24"/>
                <w:szCs w:val="24"/>
              </w:rPr>
              <w:t>ЮрСтрой</w:t>
            </w:r>
            <w:proofErr w:type="spellEnd"/>
            <w:r w:rsidRPr="003B7F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C3E5FED" w14:textId="3C479471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1218001621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7FF301FA" w14:textId="211696C8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1181215000450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89FCFD4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F2C" w:rsidRPr="003B7F2C" w14:paraId="1E64F758" w14:textId="77777777" w:rsidTr="00EB10CC">
        <w:trPr>
          <w:cantSplit/>
          <w:jc w:val="center"/>
        </w:trPr>
        <w:tc>
          <w:tcPr>
            <w:tcW w:w="512" w:type="dxa"/>
            <w:tcMar>
              <w:top w:w="28" w:type="dxa"/>
              <w:left w:w="85" w:type="dxa"/>
              <w:bottom w:w="28" w:type="dxa"/>
            </w:tcMar>
            <w:vAlign w:val="center"/>
          </w:tcPr>
          <w:p w14:paraId="225827FF" w14:textId="77777777" w:rsidR="003B7F2C" w:rsidRPr="003B7F2C" w:rsidRDefault="003B7F2C" w:rsidP="008B16ED">
            <w:pPr>
              <w:pStyle w:val="a3"/>
              <w:numPr>
                <w:ilvl w:val="0"/>
                <w:numId w:val="12"/>
              </w:numPr>
              <w:spacing w:after="0" w:line="20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2B03358F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2C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57" w:type="dxa"/>
              <w:bottom w:w="0" w:type="dxa"/>
            </w:tcMar>
            <w:vAlign w:val="center"/>
          </w:tcPr>
          <w:p w14:paraId="352A7336" w14:textId="77777777" w:rsidR="003B7F2C" w:rsidRPr="003B7F2C" w:rsidRDefault="003B7F2C" w:rsidP="00410FE4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ООО «ЖРС»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3892A44D" w14:textId="77777777" w:rsidR="003B7F2C" w:rsidRPr="003B7F2C" w:rsidRDefault="003B7F2C" w:rsidP="00AE14D7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1203007162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6CB5F4F6" w14:textId="77777777" w:rsidR="003B7F2C" w:rsidRPr="003B7F2C" w:rsidRDefault="003B7F2C" w:rsidP="003A71E0">
            <w:pPr>
              <w:spacing w:after="0" w:line="200" w:lineRule="auto"/>
              <w:rPr>
                <w:rFonts w:ascii="Times New Roman" w:hAnsi="Times New Roman"/>
                <w:sz w:val="24"/>
                <w:szCs w:val="24"/>
              </w:rPr>
            </w:pPr>
            <w:r w:rsidRPr="003B7F2C">
              <w:rPr>
                <w:rFonts w:ascii="Times New Roman" w:hAnsi="Times New Roman"/>
                <w:sz w:val="24"/>
                <w:szCs w:val="24"/>
              </w:rPr>
              <w:t>1081225000361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14:paraId="1B837D27" w14:textId="77777777" w:rsidR="003B7F2C" w:rsidRPr="003B7F2C" w:rsidRDefault="003B7F2C" w:rsidP="008B16ED">
            <w:pPr>
              <w:spacing w:after="0" w:line="2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2113DE" w14:textId="77777777" w:rsidR="00582112" w:rsidRPr="001F5CFB" w:rsidRDefault="00582112" w:rsidP="001F5CF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582112" w:rsidRPr="001F5CFB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C2E14" w14:textId="77777777" w:rsidR="00644007" w:rsidRDefault="00644007" w:rsidP="008E1624">
      <w:pPr>
        <w:spacing w:after="0" w:line="240" w:lineRule="auto"/>
      </w:pPr>
      <w:r>
        <w:separator/>
      </w:r>
    </w:p>
  </w:endnote>
  <w:endnote w:type="continuationSeparator" w:id="0">
    <w:p w14:paraId="6C120D85" w14:textId="77777777" w:rsidR="00644007" w:rsidRDefault="0064400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7B1232" w:rsidRPr="0041007E" w:rsidRDefault="007B123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65D8D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1168F" w14:textId="77777777" w:rsidR="00644007" w:rsidRDefault="00644007" w:rsidP="008E1624">
      <w:pPr>
        <w:spacing w:after="0" w:line="240" w:lineRule="auto"/>
      </w:pPr>
      <w:r>
        <w:separator/>
      </w:r>
    </w:p>
  </w:footnote>
  <w:footnote w:type="continuationSeparator" w:id="0">
    <w:p w14:paraId="09B8F62C" w14:textId="77777777" w:rsidR="00644007" w:rsidRDefault="0064400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7B1232" w:rsidRPr="00810E5E" w:rsidRDefault="007B1232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7B1232" w:rsidRPr="00970207" w:rsidRDefault="007B1232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630F8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045"/>
    <w:rsid w:val="00012A99"/>
    <w:rsid w:val="00012C74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5F02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4D92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00F0"/>
    <w:rsid w:val="000512A0"/>
    <w:rsid w:val="00052632"/>
    <w:rsid w:val="00052E8C"/>
    <w:rsid w:val="000531F2"/>
    <w:rsid w:val="0005380F"/>
    <w:rsid w:val="00053CF2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2C8B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126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69A"/>
    <w:rsid w:val="000B4C2E"/>
    <w:rsid w:val="000B4DB1"/>
    <w:rsid w:val="000B5413"/>
    <w:rsid w:val="000B5937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118E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6D5C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2ECA"/>
    <w:rsid w:val="0010380E"/>
    <w:rsid w:val="00103E4D"/>
    <w:rsid w:val="00103F03"/>
    <w:rsid w:val="0010437F"/>
    <w:rsid w:val="001047ED"/>
    <w:rsid w:val="00104AB7"/>
    <w:rsid w:val="00104CD7"/>
    <w:rsid w:val="0010573A"/>
    <w:rsid w:val="00106385"/>
    <w:rsid w:val="00106470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51E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D42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9750F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256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9BE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5CFB"/>
    <w:rsid w:val="001F6475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6C0D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5BC2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8B"/>
    <w:rsid w:val="00250596"/>
    <w:rsid w:val="00250E91"/>
    <w:rsid w:val="00250EC5"/>
    <w:rsid w:val="00251182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0E6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3D7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9F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5AF3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787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3B50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75F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003"/>
    <w:rsid w:val="0030719A"/>
    <w:rsid w:val="0030728A"/>
    <w:rsid w:val="0030762C"/>
    <w:rsid w:val="00307F24"/>
    <w:rsid w:val="00310182"/>
    <w:rsid w:val="0031041C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6A16"/>
    <w:rsid w:val="00317A67"/>
    <w:rsid w:val="00317B60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4F2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27927"/>
    <w:rsid w:val="00330254"/>
    <w:rsid w:val="00330788"/>
    <w:rsid w:val="00330B2C"/>
    <w:rsid w:val="00331DEA"/>
    <w:rsid w:val="00332773"/>
    <w:rsid w:val="0033341F"/>
    <w:rsid w:val="003337F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39A3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35A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316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20EF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A71E0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B7F2C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2F9F"/>
    <w:rsid w:val="003D3281"/>
    <w:rsid w:val="003D426D"/>
    <w:rsid w:val="003D4486"/>
    <w:rsid w:val="003D4A5C"/>
    <w:rsid w:val="003D4EDB"/>
    <w:rsid w:val="003D559B"/>
    <w:rsid w:val="003D63FD"/>
    <w:rsid w:val="003D6808"/>
    <w:rsid w:val="003D6C58"/>
    <w:rsid w:val="003D7EAE"/>
    <w:rsid w:val="003E063B"/>
    <w:rsid w:val="003E064D"/>
    <w:rsid w:val="003E07BA"/>
    <w:rsid w:val="003E10F7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58D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2EC4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E4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A01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5D1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DD6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70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6F7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2864"/>
    <w:rsid w:val="004A3D9F"/>
    <w:rsid w:val="004A4F6A"/>
    <w:rsid w:val="004A4FAB"/>
    <w:rsid w:val="004A4FB4"/>
    <w:rsid w:val="004A60A3"/>
    <w:rsid w:val="004A6230"/>
    <w:rsid w:val="004A6BC0"/>
    <w:rsid w:val="004A6F38"/>
    <w:rsid w:val="004A71BC"/>
    <w:rsid w:val="004A753B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711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B16"/>
    <w:rsid w:val="004E4F06"/>
    <w:rsid w:val="004E51F1"/>
    <w:rsid w:val="004E615C"/>
    <w:rsid w:val="004E623B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3F03"/>
    <w:rsid w:val="00514600"/>
    <w:rsid w:val="00514ADD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46EE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2C8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5B2"/>
    <w:rsid w:val="00553658"/>
    <w:rsid w:val="00553733"/>
    <w:rsid w:val="00554205"/>
    <w:rsid w:val="005548A3"/>
    <w:rsid w:val="00554A48"/>
    <w:rsid w:val="00554CB2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2E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37C"/>
    <w:rsid w:val="00572F35"/>
    <w:rsid w:val="00573158"/>
    <w:rsid w:val="00573299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112"/>
    <w:rsid w:val="00582C08"/>
    <w:rsid w:val="00582EA6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534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966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1F78"/>
    <w:rsid w:val="005B20A9"/>
    <w:rsid w:val="005B3108"/>
    <w:rsid w:val="005B3F5C"/>
    <w:rsid w:val="005B4524"/>
    <w:rsid w:val="005B4963"/>
    <w:rsid w:val="005B4C86"/>
    <w:rsid w:val="005B4F6D"/>
    <w:rsid w:val="005B59C8"/>
    <w:rsid w:val="005B74B9"/>
    <w:rsid w:val="005C0337"/>
    <w:rsid w:val="005C0BCB"/>
    <w:rsid w:val="005C0D4D"/>
    <w:rsid w:val="005C233E"/>
    <w:rsid w:val="005C32BA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058"/>
    <w:rsid w:val="005E6530"/>
    <w:rsid w:val="005E6E90"/>
    <w:rsid w:val="005E6FD9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3E0A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1EF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3FA3"/>
    <w:rsid w:val="00644007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85C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34C"/>
    <w:rsid w:val="00680CD4"/>
    <w:rsid w:val="00680D20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2AB1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4BEC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1E94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58A3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A1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4C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2A5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232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0E25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326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6C4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5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73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44A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16ED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854"/>
    <w:rsid w:val="008C1F9A"/>
    <w:rsid w:val="008C3362"/>
    <w:rsid w:val="008C3D4D"/>
    <w:rsid w:val="008C49CE"/>
    <w:rsid w:val="008C4C3E"/>
    <w:rsid w:val="008C4CE3"/>
    <w:rsid w:val="008C6678"/>
    <w:rsid w:val="008C6700"/>
    <w:rsid w:val="008C6BBD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0EE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643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224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760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D51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7C3"/>
    <w:rsid w:val="009509B7"/>
    <w:rsid w:val="00950D0F"/>
    <w:rsid w:val="009512FC"/>
    <w:rsid w:val="00951332"/>
    <w:rsid w:val="009520D2"/>
    <w:rsid w:val="00952609"/>
    <w:rsid w:val="009529C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428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4F35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323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5FB9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2E8B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B28"/>
    <w:rsid w:val="009E11F2"/>
    <w:rsid w:val="009E1227"/>
    <w:rsid w:val="009E173E"/>
    <w:rsid w:val="009E1DDD"/>
    <w:rsid w:val="009E1E30"/>
    <w:rsid w:val="009E2896"/>
    <w:rsid w:val="009E3C5B"/>
    <w:rsid w:val="009E4052"/>
    <w:rsid w:val="009E430E"/>
    <w:rsid w:val="009E54F2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0E3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DB4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4FC3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3BD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9A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83F"/>
    <w:rsid w:val="00A86BDF"/>
    <w:rsid w:val="00A8732A"/>
    <w:rsid w:val="00A87E41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C09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540B"/>
    <w:rsid w:val="00AD6BB8"/>
    <w:rsid w:val="00AD6BE7"/>
    <w:rsid w:val="00AD7185"/>
    <w:rsid w:val="00AD7528"/>
    <w:rsid w:val="00AE0A33"/>
    <w:rsid w:val="00AE0F20"/>
    <w:rsid w:val="00AE0F56"/>
    <w:rsid w:val="00AE14D7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0FBD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4A32"/>
    <w:rsid w:val="00B15158"/>
    <w:rsid w:val="00B155A5"/>
    <w:rsid w:val="00B15791"/>
    <w:rsid w:val="00B15C1B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A54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165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CE7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A47"/>
    <w:rsid w:val="00B67C2B"/>
    <w:rsid w:val="00B711B6"/>
    <w:rsid w:val="00B71B70"/>
    <w:rsid w:val="00B72EDA"/>
    <w:rsid w:val="00B73170"/>
    <w:rsid w:val="00B74809"/>
    <w:rsid w:val="00B750D7"/>
    <w:rsid w:val="00B75B7D"/>
    <w:rsid w:val="00B76D7D"/>
    <w:rsid w:val="00B76FA9"/>
    <w:rsid w:val="00B76FB2"/>
    <w:rsid w:val="00B778D6"/>
    <w:rsid w:val="00B8006D"/>
    <w:rsid w:val="00B8076A"/>
    <w:rsid w:val="00B80AF2"/>
    <w:rsid w:val="00B80BDB"/>
    <w:rsid w:val="00B80D72"/>
    <w:rsid w:val="00B8101D"/>
    <w:rsid w:val="00B8128D"/>
    <w:rsid w:val="00B81A25"/>
    <w:rsid w:val="00B81BC6"/>
    <w:rsid w:val="00B81D01"/>
    <w:rsid w:val="00B81E5F"/>
    <w:rsid w:val="00B8259B"/>
    <w:rsid w:val="00B825B1"/>
    <w:rsid w:val="00B82A63"/>
    <w:rsid w:val="00B82C2A"/>
    <w:rsid w:val="00B833C3"/>
    <w:rsid w:val="00B8383F"/>
    <w:rsid w:val="00B83CF6"/>
    <w:rsid w:val="00B8417A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87D31"/>
    <w:rsid w:val="00B9054C"/>
    <w:rsid w:val="00B90CC0"/>
    <w:rsid w:val="00B90E63"/>
    <w:rsid w:val="00B91060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47DE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25F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3843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0E5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117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5F52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27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2"/>
    <w:rsid w:val="00C60D29"/>
    <w:rsid w:val="00C60EE5"/>
    <w:rsid w:val="00C61876"/>
    <w:rsid w:val="00C6239F"/>
    <w:rsid w:val="00C635DE"/>
    <w:rsid w:val="00C64256"/>
    <w:rsid w:val="00C64749"/>
    <w:rsid w:val="00C652F0"/>
    <w:rsid w:val="00C664FE"/>
    <w:rsid w:val="00C6737D"/>
    <w:rsid w:val="00C67C80"/>
    <w:rsid w:val="00C70C26"/>
    <w:rsid w:val="00C72EF7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21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118B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DC1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91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E08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780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04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278F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0FC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296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9D5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0C48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0CD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88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516C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471C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387E"/>
    <w:rsid w:val="00E040B9"/>
    <w:rsid w:val="00E04805"/>
    <w:rsid w:val="00E04936"/>
    <w:rsid w:val="00E04D4E"/>
    <w:rsid w:val="00E04F0F"/>
    <w:rsid w:val="00E054F6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A88"/>
    <w:rsid w:val="00E22CD3"/>
    <w:rsid w:val="00E22D4F"/>
    <w:rsid w:val="00E22DDA"/>
    <w:rsid w:val="00E2301C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BD3"/>
    <w:rsid w:val="00E62E86"/>
    <w:rsid w:val="00E62F26"/>
    <w:rsid w:val="00E63104"/>
    <w:rsid w:val="00E64BF4"/>
    <w:rsid w:val="00E64DF5"/>
    <w:rsid w:val="00E64F1F"/>
    <w:rsid w:val="00E64F4D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21C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0CC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33C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17CD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33C"/>
    <w:rsid w:val="00ED0AE6"/>
    <w:rsid w:val="00ED0DAD"/>
    <w:rsid w:val="00ED10ED"/>
    <w:rsid w:val="00ED1259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5CA2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28B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261AB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D62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2E86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69C"/>
    <w:rsid w:val="00F62ADC"/>
    <w:rsid w:val="00F642F8"/>
    <w:rsid w:val="00F648BF"/>
    <w:rsid w:val="00F64B68"/>
    <w:rsid w:val="00F64FF5"/>
    <w:rsid w:val="00F65041"/>
    <w:rsid w:val="00F657E1"/>
    <w:rsid w:val="00F659EE"/>
    <w:rsid w:val="00F65B83"/>
    <w:rsid w:val="00F65D8D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77EA1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0D5B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A69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61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B46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E62BD3"/>
    <w:pPr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E62BD3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E62BD3"/>
    <w:rPr>
      <w:rFonts w:ascii="Times New Roman" w:eastAsia="Times New Roman" w:hAnsi="Times New Roman" w:cs="Courier New"/>
      <w:sz w:val="24"/>
      <w:szCs w:val="24"/>
    </w:rPr>
  </w:style>
  <w:style w:type="paragraph" w:customStyle="1" w:styleId="21">
    <w:name w:val="Стиль2"/>
    <w:basedOn w:val="ConsPlusNonformat"/>
    <w:link w:val="22"/>
    <w:qFormat/>
    <w:rsid w:val="00D80C48"/>
    <w:pPr>
      <w:widowControl/>
      <w:spacing w:before="120" w:after="120" w:line="264" w:lineRule="auto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тиль2 Знак"/>
    <w:basedOn w:val="ConsPlusNonformat0"/>
    <w:link w:val="21"/>
    <w:rsid w:val="00D80C48"/>
    <w:rPr>
      <w:rFonts w:ascii="Times New Roman" w:eastAsia="Times New Roman" w:hAnsi="Times New Roman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customStyle="1" w:styleId="12">
    <w:name w:val="Стиль1"/>
    <w:basedOn w:val="ConsPlusNonformat"/>
    <w:link w:val="13"/>
    <w:rsid w:val="00E62BD3"/>
    <w:pPr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E62BD3"/>
    <w:rPr>
      <w:rFonts w:ascii="Courier New" w:eastAsia="Times New Roman" w:hAnsi="Courier New" w:cs="Courier New"/>
    </w:rPr>
  </w:style>
  <w:style w:type="character" w:customStyle="1" w:styleId="13">
    <w:name w:val="Стиль1 Знак"/>
    <w:basedOn w:val="ConsPlusNonformat0"/>
    <w:link w:val="12"/>
    <w:rsid w:val="00E62BD3"/>
    <w:rPr>
      <w:rFonts w:ascii="Times New Roman" w:eastAsia="Times New Roman" w:hAnsi="Times New Roman" w:cs="Courier New"/>
      <w:sz w:val="24"/>
      <w:szCs w:val="24"/>
    </w:rPr>
  </w:style>
  <w:style w:type="paragraph" w:customStyle="1" w:styleId="21">
    <w:name w:val="Стиль2"/>
    <w:basedOn w:val="ConsPlusNonformat"/>
    <w:link w:val="22"/>
    <w:qFormat/>
    <w:rsid w:val="00D80C48"/>
    <w:pPr>
      <w:widowControl/>
      <w:spacing w:before="120" w:after="120" w:line="264" w:lineRule="auto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тиль2 Знак"/>
    <w:basedOn w:val="ConsPlusNonformat0"/>
    <w:link w:val="21"/>
    <w:rsid w:val="00D80C48"/>
    <w:rPr>
      <w:rFonts w:ascii="Times New Roman" w:eastAsia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11AA"/>
    <w:rsid w:val="00021D94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D5307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D1A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017F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C5CA5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636C"/>
    <w:rsid w:val="004B7021"/>
    <w:rsid w:val="004C0865"/>
    <w:rsid w:val="004C1731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46D23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48E8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5FB8"/>
    <w:rsid w:val="009C7375"/>
    <w:rsid w:val="009D21BC"/>
    <w:rsid w:val="009D386F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42"/>
    <w:rsid w:val="00A4445B"/>
    <w:rsid w:val="00A526AE"/>
    <w:rsid w:val="00A547B1"/>
    <w:rsid w:val="00A55ABD"/>
    <w:rsid w:val="00A6092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328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A5711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0F98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4F3"/>
    <w:rsid w:val="00CA4501"/>
    <w:rsid w:val="00CA693F"/>
    <w:rsid w:val="00CB0B40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BD1"/>
    <w:rsid w:val="00D51E84"/>
    <w:rsid w:val="00D65E22"/>
    <w:rsid w:val="00D66170"/>
    <w:rsid w:val="00D66FB0"/>
    <w:rsid w:val="00D675E6"/>
    <w:rsid w:val="00D73872"/>
    <w:rsid w:val="00D827A3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659B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14C1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3DA8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C6AD5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7DEF-3206-4E6B-8B1E-21CF91E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48</cp:revision>
  <cp:lastPrinted>2023-03-15T07:19:00Z</cp:lastPrinted>
  <dcterms:created xsi:type="dcterms:W3CDTF">2023-02-24T07:08:00Z</dcterms:created>
  <dcterms:modified xsi:type="dcterms:W3CDTF">2023-03-15T10:35:00Z</dcterms:modified>
</cp:coreProperties>
</file>